
<file path=[Content_Types].xml><?xml version="1.0" encoding="utf-8"?>
<Types xmlns="http://schemas.openxmlformats.org/package/2006/content-types">
  <Default Extension="emf" ContentType="image/x-emf"/>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1B6B50" w14:textId="645F0DE9" w:rsidR="003B7C50" w:rsidRDefault="007458C1" w:rsidP="007458C1">
      <w:pPr>
        <w:jc w:val="center"/>
        <w:rPr>
          <w:rFonts w:ascii="Times New Roman" w:eastAsiaTheme="majorEastAsia" w:hAnsi="Times New Roman" w:cs="Times New Roman"/>
          <w:b/>
          <w:bCs/>
          <w:kern w:val="24"/>
          <w:sz w:val="24"/>
          <w:szCs w:val="24"/>
          <w:lang w:val="kk-KZ"/>
        </w:rPr>
      </w:pPr>
      <w:r>
        <w:rPr>
          <w:noProof/>
        </w:rPr>
        <w:drawing>
          <wp:anchor distT="0" distB="0" distL="114300" distR="114300" simplePos="0" relativeHeight="251658240" behindDoc="0" locked="0" layoutInCell="1" allowOverlap="1" wp14:anchorId="260AC046" wp14:editId="378D915D">
            <wp:simplePos x="0" y="0"/>
            <wp:positionH relativeFrom="margin">
              <wp:posOffset>224175</wp:posOffset>
            </wp:positionH>
            <wp:positionV relativeFrom="paragraph">
              <wp:posOffset>328</wp:posOffset>
            </wp:positionV>
            <wp:extent cx="861060" cy="1210310"/>
            <wp:effectExtent l="0" t="0" r="0" b="8890"/>
            <wp:wrapThrough wrapText="bothSides">
              <wp:wrapPolygon edited="0">
                <wp:start x="0" y="0"/>
                <wp:lineTo x="0" y="21419"/>
                <wp:lineTo x="21027" y="21419"/>
                <wp:lineTo x="21027" y="0"/>
                <wp:lineTo x="0" y="0"/>
              </wp:wrapPolygon>
            </wp:wrapThrough>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61060" cy="12103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FA2EA44" w14:textId="440377F2" w:rsidR="00E853DF" w:rsidRDefault="00B273D3" w:rsidP="00E853DF">
      <w:pPr>
        <w:jc w:val="center"/>
        <w:rPr>
          <w:rFonts w:ascii="Times New Roman" w:eastAsiaTheme="majorEastAsia" w:hAnsi="Times New Roman" w:cs="Times New Roman"/>
          <w:kern w:val="24"/>
          <w:sz w:val="24"/>
          <w:szCs w:val="24"/>
          <w:lang w:val="kk-KZ"/>
        </w:rPr>
      </w:pPr>
      <w:r w:rsidRPr="00B273D3">
        <w:rPr>
          <w:rFonts w:ascii="Times New Roman" w:eastAsiaTheme="majorEastAsia" w:hAnsi="Times New Roman" w:cs="Times New Roman"/>
          <w:kern w:val="24"/>
          <w:sz w:val="24"/>
          <w:szCs w:val="24"/>
          <w:lang w:val="kk-KZ"/>
        </w:rPr>
        <w:t>Тулеуова Баян Ануарбековна</w:t>
      </w:r>
    </w:p>
    <w:p w14:paraId="1E1E8AE8" w14:textId="77777777" w:rsidR="00E853DF" w:rsidRDefault="00E853DF" w:rsidP="00E853DF">
      <w:pPr>
        <w:jc w:val="center"/>
        <w:rPr>
          <w:rFonts w:ascii="Times New Roman" w:eastAsiaTheme="majorEastAsia" w:hAnsi="Times New Roman" w:cs="Times New Roman"/>
          <w:kern w:val="24"/>
          <w:sz w:val="24"/>
          <w:szCs w:val="24"/>
          <w:lang w:val="kk-KZ"/>
        </w:rPr>
      </w:pPr>
      <w:r>
        <w:rPr>
          <w:rFonts w:ascii="Times New Roman" w:eastAsiaTheme="majorEastAsia" w:hAnsi="Times New Roman" w:cs="Times New Roman"/>
          <w:kern w:val="24"/>
          <w:sz w:val="24"/>
          <w:szCs w:val="24"/>
          <w:lang w:val="kk-KZ"/>
        </w:rPr>
        <w:t>Батыс Қазақстан облысы</w:t>
      </w:r>
    </w:p>
    <w:p w14:paraId="3EEE67B7" w14:textId="541D5229" w:rsidR="00B273D3" w:rsidRPr="00B273D3" w:rsidRDefault="00E853DF" w:rsidP="00E853DF">
      <w:pPr>
        <w:jc w:val="center"/>
        <w:rPr>
          <w:rFonts w:ascii="Times New Roman" w:eastAsiaTheme="majorEastAsia" w:hAnsi="Times New Roman" w:cs="Times New Roman"/>
          <w:kern w:val="24"/>
          <w:sz w:val="24"/>
          <w:szCs w:val="24"/>
          <w:lang w:val="kk-KZ"/>
        </w:rPr>
      </w:pPr>
      <w:r>
        <w:rPr>
          <w:rFonts w:ascii="Times New Roman" w:eastAsiaTheme="majorEastAsia" w:hAnsi="Times New Roman" w:cs="Times New Roman"/>
          <w:kern w:val="24"/>
          <w:sz w:val="24"/>
          <w:szCs w:val="24"/>
          <w:lang w:val="kk-KZ"/>
        </w:rPr>
        <w:t>Орал қаласы</w:t>
      </w:r>
    </w:p>
    <w:p w14:paraId="33AE6272" w14:textId="03E5C12B" w:rsidR="00E853DF" w:rsidRDefault="00B273D3" w:rsidP="00E853DF">
      <w:pPr>
        <w:jc w:val="center"/>
        <w:rPr>
          <w:rFonts w:ascii="Times New Roman" w:eastAsiaTheme="majorEastAsia" w:hAnsi="Times New Roman" w:cs="Times New Roman"/>
          <w:kern w:val="24"/>
          <w:sz w:val="24"/>
          <w:szCs w:val="24"/>
          <w:lang w:val="kk-KZ"/>
        </w:rPr>
      </w:pPr>
      <w:r w:rsidRPr="00B273D3">
        <w:rPr>
          <w:rFonts w:ascii="Times New Roman" w:eastAsiaTheme="majorEastAsia" w:hAnsi="Times New Roman" w:cs="Times New Roman"/>
          <w:kern w:val="24"/>
          <w:sz w:val="24"/>
          <w:szCs w:val="24"/>
          <w:lang w:val="kk-KZ"/>
        </w:rPr>
        <w:t>А.Тайманов атындағы №34 мектеп-гимназиясының</w:t>
      </w:r>
    </w:p>
    <w:p w14:paraId="4DBA9FB4" w14:textId="06FE291A" w:rsidR="00E853DF" w:rsidRDefault="00E853DF" w:rsidP="00E853DF">
      <w:pPr>
        <w:jc w:val="center"/>
        <w:rPr>
          <w:rFonts w:ascii="Times New Roman" w:eastAsiaTheme="majorEastAsia" w:hAnsi="Times New Roman" w:cs="Times New Roman"/>
          <w:kern w:val="24"/>
          <w:sz w:val="24"/>
          <w:szCs w:val="24"/>
          <w:lang w:val="kk-KZ"/>
        </w:rPr>
      </w:pPr>
      <w:r>
        <w:rPr>
          <w:rFonts w:ascii="Times New Roman" w:eastAsiaTheme="majorEastAsia" w:hAnsi="Times New Roman" w:cs="Times New Roman"/>
          <w:kern w:val="24"/>
          <w:sz w:val="24"/>
          <w:szCs w:val="24"/>
          <w:lang w:val="kk-KZ"/>
        </w:rPr>
        <w:t xml:space="preserve">                                   </w:t>
      </w:r>
      <w:bookmarkStart w:id="0" w:name="_GoBack"/>
      <w:bookmarkEnd w:id="0"/>
      <w:r w:rsidR="00B273D3" w:rsidRPr="00B273D3">
        <w:rPr>
          <w:rFonts w:ascii="Times New Roman" w:eastAsiaTheme="majorEastAsia" w:hAnsi="Times New Roman" w:cs="Times New Roman"/>
          <w:kern w:val="24"/>
          <w:sz w:val="24"/>
          <w:szCs w:val="24"/>
          <w:lang w:val="kk-KZ"/>
        </w:rPr>
        <w:t>математика пәні мұғалімі</w:t>
      </w:r>
    </w:p>
    <w:p w14:paraId="4FF77C0E" w14:textId="77777777" w:rsidR="00E853DF" w:rsidRDefault="00E853DF" w:rsidP="00B273D3">
      <w:pPr>
        <w:jc w:val="center"/>
        <w:rPr>
          <w:rFonts w:ascii="Times New Roman" w:eastAsiaTheme="majorEastAsia" w:hAnsi="Times New Roman" w:cs="Times New Roman"/>
          <w:kern w:val="24"/>
          <w:sz w:val="24"/>
          <w:szCs w:val="24"/>
          <w:lang w:val="kk-KZ"/>
        </w:rPr>
      </w:pPr>
    </w:p>
    <w:p w14:paraId="69DA60B5" w14:textId="0E7E47B5" w:rsidR="00B273D3" w:rsidRDefault="00E853DF" w:rsidP="00B273D3">
      <w:pPr>
        <w:jc w:val="center"/>
        <w:rPr>
          <w:rFonts w:ascii="Times New Roman" w:eastAsiaTheme="majorEastAsia" w:hAnsi="Times New Roman" w:cs="Times New Roman"/>
          <w:kern w:val="24"/>
          <w:sz w:val="24"/>
          <w:szCs w:val="24"/>
          <w:lang w:val="kk-KZ"/>
        </w:rPr>
      </w:pPr>
      <w:r>
        <w:rPr>
          <w:rFonts w:ascii="Times New Roman" w:eastAsiaTheme="majorEastAsia" w:hAnsi="Times New Roman" w:cs="Times New Roman"/>
          <w:b/>
          <w:bCs/>
          <w:kern w:val="24"/>
          <w:sz w:val="24"/>
          <w:szCs w:val="24"/>
          <w:lang w:val="kk-KZ"/>
        </w:rPr>
        <w:t>«</w:t>
      </w:r>
      <w:r w:rsidRPr="00B273D3">
        <w:rPr>
          <w:rFonts w:ascii="Times New Roman" w:eastAsiaTheme="majorEastAsia" w:hAnsi="Times New Roman" w:cs="Times New Roman"/>
          <w:b/>
          <w:bCs/>
          <w:kern w:val="24"/>
          <w:sz w:val="24"/>
          <w:szCs w:val="24"/>
          <w:lang w:val="kk-KZ"/>
        </w:rPr>
        <w:t>Математика пәні бойынша оқушылардың функционалдық сауаттылығын дамыту</w:t>
      </w:r>
      <w:r>
        <w:rPr>
          <w:rFonts w:ascii="Times New Roman" w:eastAsiaTheme="majorEastAsia" w:hAnsi="Times New Roman" w:cs="Times New Roman"/>
          <w:b/>
          <w:bCs/>
          <w:kern w:val="24"/>
          <w:sz w:val="24"/>
          <w:szCs w:val="24"/>
          <w:lang w:val="kk-KZ"/>
        </w:rPr>
        <w:t>»</w:t>
      </w:r>
    </w:p>
    <w:p w14:paraId="7E2857C7" w14:textId="57092388" w:rsidR="00B273D3" w:rsidRPr="00B273D3" w:rsidRDefault="00B273D3" w:rsidP="00B273D3">
      <w:pPr>
        <w:numPr>
          <w:ilvl w:val="0"/>
          <w:numId w:val="1"/>
        </w:numPr>
        <w:tabs>
          <w:tab w:val="clear" w:pos="720"/>
          <w:tab w:val="num" w:pos="426"/>
        </w:tabs>
        <w:ind w:left="-142" w:firstLine="502"/>
        <w:rPr>
          <w:rFonts w:ascii="Times New Roman" w:hAnsi="Times New Roman" w:cs="Times New Roman"/>
          <w:sz w:val="24"/>
          <w:szCs w:val="24"/>
        </w:rPr>
      </w:pPr>
      <w:r w:rsidRPr="00B273D3">
        <w:rPr>
          <w:rFonts w:ascii="Times New Roman" w:hAnsi="Times New Roman" w:cs="Times New Roman"/>
          <w:sz w:val="24"/>
          <w:szCs w:val="24"/>
          <w:lang w:val="kk-KZ"/>
        </w:rPr>
        <w:t>Функционалдық сауаттылықты «адами іс-әрекеттің әртүрлі жағдайларында өмірлік міндеттердің кең ауқымын шешу үшін мектепте алған білім, білік жіне дағдыны пайдалана білу қабілеті» деп түсіну қажет.</w:t>
      </w:r>
    </w:p>
    <w:p w14:paraId="6CBC7715" w14:textId="2B4C8AB0" w:rsidR="00B273D3" w:rsidRDefault="00B273D3" w:rsidP="00B273D3">
      <w:pPr>
        <w:numPr>
          <w:ilvl w:val="0"/>
          <w:numId w:val="1"/>
        </w:numPr>
        <w:tabs>
          <w:tab w:val="clear" w:pos="720"/>
          <w:tab w:val="num" w:pos="426"/>
        </w:tabs>
        <w:ind w:left="-142" w:firstLine="502"/>
        <w:jc w:val="both"/>
        <w:rPr>
          <w:rFonts w:ascii="Times New Roman" w:hAnsi="Times New Roman" w:cs="Times New Roman"/>
          <w:sz w:val="24"/>
          <w:szCs w:val="24"/>
        </w:rPr>
      </w:pPr>
      <w:r w:rsidRPr="00B273D3">
        <w:rPr>
          <w:rFonts w:ascii="Times New Roman" w:hAnsi="Times New Roman" w:cs="Times New Roman"/>
          <w:sz w:val="24"/>
          <w:szCs w:val="24"/>
        </w:rPr>
        <w:t>Қаза</w:t>
      </w:r>
      <w:r>
        <w:rPr>
          <w:rFonts w:ascii="Times New Roman" w:hAnsi="Times New Roman" w:cs="Times New Roman"/>
          <w:sz w:val="24"/>
          <w:szCs w:val="24"/>
          <w:lang w:val="kk-KZ"/>
        </w:rPr>
        <w:t xml:space="preserve">қстан Республикасы мектеп білімалушырлар үшін </w:t>
      </w:r>
      <w:r w:rsidRPr="00B273D3">
        <w:rPr>
          <w:rFonts w:ascii="Times New Roman" w:hAnsi="Times New Roman" w:cs="Times New Roman"/>
          <w:sz w:val="24"/>
          <w:szCs w:val="24"/>
        </w:rPr>
        <w:t xml:space="preserve"> бағаланатын функционалдық сауаттылықтың түрлері: оқу сауаттылығы, математикалық сауаттылық,  жаратылыстану сауаттылығы.</w:t>
      </w:r>
    </w:p>
    <w:p w14:paraId="5BF7A36A" w14:textId="77777777" w:rsidR="00B273D3" w:rsidRPr="00B273D3" w:rsidRDefault="00B273D3" w:rsidP="00B273D3">
      <w:pPr>
        <w:numPr>
          <w:ilvl w:val="0"/>
          <w:numId w:val="1"/>
        </w:numPr>
        <w:tabs>
          <w:tab w:val="clear" w:pos="720"/>
          <w:tab w:val="num" w:pos="426"/>
        </w:tabs>
        <w:ind w:left="-142" w:firstLine="502"/>
        <w:jc w:val="both"/>
        <w:rPr>
          <w:rFonts w:ascii="Times New Roman" w:hAnsi="Times New Roman" w:cs="Times New Roman"/>
          <w:sz w:val="24"/>
          <w:szCs w:val="24"/>
        </w:rPr>
      </w:pPr>
      <w:r w:rsidRPr="00B273D3">
        <w:rPr>
          <w:rFonts w:ascii="Times New Roman" w:hAnsi="Times New Roman" w:cs="Times New Roman"/>
          <w:sz w:val="24"/>
          <w:szCs w:val="24"/>
        </w:rPr>
        <w:t xml:space="preserve">Халықаралық салыстырмалы зерттеулер (PISA, TIMSS халықаралық зерттеулері)  аспектісінде оқушылардың білім мен білік сапасының негізгі көрсеткіштерінің бірі - функционалдық сауаттылық. </w:t>
      </w:r>
    </w:p>
    <w:p w14:paraId="32713BEF" w14:textId="19DCFF67" w:rsidR="00B273D3" w:rsidRPr="00B273D3" w:rsidRDefault="00B273D3" w:rsidP="00B273D3">
      <w:pPr>
        <w:spacing w:after="0"/>
        <w:jc w:val="both"/>
        <w:rPr>
          <w:rFonts w:ascii="Times New Roman" w:hAnsi="Times New Roman" w:cs="Times New Roman"/>
          <w:sz w:val="24"/>
          <w:szCs w:val="24"/>
        </w:rPr>
      </w:pPr>
      <w:r w:rsidRPr="00B273D3">
        <w:rPr>
          <w:rFonts w:ascii="Times New Roman" w:hAnsi="Times New Roman" w:cs="Times New Roman"/>
          <w:b/>
          <w:bCs/>
          <w:sz w:val="24"/>
          <w:szCs w:val="24"/>
          <w:lang w:val="ru-RU"/>
        </w:rPr>
        <w:t>1. TIMSS халықаралық зерттеуі тапсырмаларының ерекшеліктері</w:t>
      </w:r>
    </w:p>
    <w:p w14:paraId="36416F20" w14:textId="22E6B7CF" w:rsidR="00B273D3" w:rsidRPr="00B273D3" w:rsidRDefault="00B273D3" w:rsidP="00315241">
      <w:pPr>
        <w:numPr>
          <w:ilvl w:val="0"/>
          <w:numId w:val="3"/>
        </w:numPr>
        <w:spacing w:after="0"/>
        <w:ind w:left="0"/>
        <w:jc w:val="both"/>
        <w:rPr>
          <w:rFonts w:ascii="Times New Roman" w:hAnsi="Times New Roman" w:cs="Times New Roman"/>
          <w:sz w:val="24"/>
          <w:szCs w:val="24"/>
        </w:rPr>
      </w:pPr>
      <w:r w:rsidRPr="00B273D3">
        <w:rPr>
          <w:rFonts w:ascii="Times New Roman" w:hAnsi="Times New Roman" w:cs="Times New Roman"/>
          <w:sz w:val="24"/>
          <w:szCs w:val="24"/>
        </w:rPr>
        <w:t>Математикалық бағыт</w:t>
      </w:r>
      <w:r w:rsidR="005B2324" w:rsidRPr="005B2324">
        <w:rPr>
          <w:rFonts w:ascii="Times New Roman" w:hAnsi="Times New Roman" w:cs="Times New Roman"/>
          <w:sz w:val="24"/>
          <w:szCs w:val="24"/>
        </w:rPr>
        <w:t xml:space="preserve"> және  </w:t>
      </w:r>
      <w:r w:rsidRPr="00B273D3">
        <w:rPr>
          <w:rFonts w:ascii="Times New Roman" w:hAnsi="Times New Roman" w:cs="Times New Roman"/>
          <w:sz w:val="24"/>
          <w:szCs w:val="24"/>
          <w:lang w:val="kk-KZ"/>
        </w:rPr>
        <w:t>Ғылыми-жаратылыстану бағыты</w:t>
      </w:r>
      <w:r w:rsidR="005B2324" w:rsidRPr="005B2324">
        <w:rPr>
          <w:rFonts w:ascii="Times New Roman" w:hAnsi="Times New Roman" w:cs="Times New Roman"/>
          <w:sz w:val="24"/>
          <w:szCs w:val="24"/>
          <w:lang w:val="kk-KZ"/>
        </w:rPr>
        <w:t>та көрсетіледі.</w:t>
      </w:r>
    </w:p>
    <w:p w14:paraId="0750E1CD" w14:textId="3DB2F8D9" w:rsidR="00B273D3" w:rsidRDefault="00B273D3" w:rsidP="00B273D3">
      <w:pPr>
        <w:spacing w:after="0"/>
        <w:jc w:val="both"/>
        <w:rPr>
          <w:rFonts w:ascii="Times New Roman" w:hAnsi="Times New Roman" w:cs="Times New Roman"/>
          <w:sz w:val="24"/>
          <w:szCs w:val="24"/>
        </w:rPr>
      </w:pPr>
      <w:r w:rsidRPr="00B273D3">
        <w:rPr>
          <w:rFonts w:ascii="Times New Roman" w:hAnsi="Times New Roman" w:cs="Times New Roman"/>
          <w:sz w:val="24"/>
          <w:szCs w:val="24"/>
        </w:rPr>
        <w:t>Математикалық бағыт бойынша тест тапсырмалары TIMSS халықаралық зерттеуіндегі (</w:t>
      </w:r>
      <w:r w:rsidRPr="00B273D3">
        <w:rPr>
          <w:rFonts w:ascii="Times New Roman" w:hAnsi="Times New Roman" w:cs="Times New Roman"/>
          <w:i/>
          <w:iCs/>
          <w:sz w:val="24"/>
          <w:szCs w:val="24"/>
        </w:rPr>
        <w:t>Assessment Frameworks</w:t>
      </w:r>
      <w:r w:rsidRPr="00B273D3">
        <w:rPr>
          <w:rFonts w:ascii="Times New Roman" w:hAnsi="Times New Roman" w:cs="Times New Roman"/>
          <w:sz w:val="24"/>
          <w:szCs w:val="24"/>
        </w:rPr>
        <w:t>) бағалау құрылымы негізінде жасалынған. Осыған байланыст</w:t>
      </w:r>
      <w:r w:rsidR="005B2324">
        <w:rPr>
          <w:rFonts w:ascii="Times New Roman" w:hAnsi="Times New Roman" w:cs="Times New Roman"/>
          <w:sz w:val="24"/>
          <w:szCs w:val="24"/>
          <w:lang w:val="kk-KZ"/>
        </w:rPr>
        <w:t>ы</w:t>
      </w:r>
      <w:r w:rsidRPr="00B273D3">
        <w:rPr>
          <w:rFonts w:ascii="Times New Roman" w:hAnsi="Times New Roman" w:cs="Times New Roman"/>
          <w:sz w:val="24"/>
          <w:szCs w:val="24"/>
        </w:rPr>
        <w:t xml:space="preserve"> оқушылардың математикалық дайындығының нәтижесі мазмұндық бөлімдер және оқу танымдық тапсырмаларға үлестіріледі.</w:t>
      </w:r>
    </w:p>
    <w:p w14:paraId="65353FB2" w14:textId="4E1919DA" w:rsidR="00B273D3" w:rsidRPr="00B273D3" w:rsidRDefault="00B273D3" w:rsidP="00B273D3">
      <w:pPr>
        <w:spacing w:after="0"/>
        <w:jc w:val="both"/>
        <w:rPr>
          <w:rFonts w:ascii="Times New Roman" w:hAnsi="Times New Roman" w:cs="Times New Roman"/>
          <w:b/>
          <w:bCs/>
          <w:sz w:val="24"/>
          <w:szCs w:val="24"/>
        </w:rPr>
      </w:pPr>
      <w:r w:rsidRPr="00B273D3">
        <w:rPr>
          <w:rFonts w:ascii="Times New Roman" w:hAnsi="Times New Roman" w:cs="Times New Roman"/>
          <w:b/>
          <w:bCs/>
          <w:sz w:val="24"/>
          <w:szCs w:val="24"/>
        </w:rPr>
        <w:t>Мазмұндық  бөлімдер</w:t>
      </w:r>
      <w:r w:rsidR="005B2324">
        <w:rPr>
          <w:rFonts w:ascii="Times New Roman" w:hAnsi="Times New Roman" w:cs="Times New Roman"/>
          <w:b/>
          <w:bCs/>
          <w:sz w:val="24"/>
          <w:szCs w:val="24"/>
          <w:lang w:val="kk-KZ"/>
        </w:rPr>
        <w:t>:</w:t>
      </w:r>
      <w:r w:rsidRPr="00B273D3">
        <w:rPr>
          <w:rFonts w:ascii="Times New Roman" w:hAnsi="Times New Roman" w:cs="Times New Roman"/>
          <w:b/>
          <w:bCs/>
          <w:sz w:val="24"/>
          <w:szCs w:val="24"/>
        </w:rPr>
        <w:t xml:space="preserve"> </w:t>
      </w:r>
    </w:p>
    <w:p w14:paraId="1F241ADB" w14:textId="77777777" w:rsidR="00B273D3" w:rsidRDefault="00B273D3" w:rsidP="00B273D3">
      <w:pPr>
        <w:spacing w:after="0"/>
        <w:jc w:val="both"/>
        <w:rPr>
          <w:rFonts w:ascii="Times New Roman" w:hAnsi="Times New Roman" w:cs="Times New Roman"/>
          <w:sz w:val="24"/>
          <w:szCs w:val="24"/>
        </w:rPr>
      </w:pPr>
      <w:r w:rsidRPr="00B273D3">
        <w:rPr>
          <w:rFonts w:ascii="Times New Roman" w:hAnsi="Times New Roman" w:cs="Times New Roman"/>
          <w:sz w:val="24"/>
          <w:szCs w:val="24"/>
        </w:rPr>
        <w:t>«</w:t>
      </w:r>
      <w:r w:rsidRPr="00B273D3">
        <w:rPr>
          <w:rFonts w:ascii="Times New Roman" w:hAnsi="Times New Roman" w:cs="Times New Roman"/>
          <w:i/>
          <w:iCs/>
          <w:sz w:val="24"/>
          <w:szCs w:val="24"/>
        </w:rPr>
        <w:t>Сандар»</w:t>
      </w:r>
      <w:r w:rsidRPr="00B273D3">
        <w:rPr>
          <w:rFonts w:ascii="Times New Roman" w:hAnsi="Times New Roman" w:cs="Times New Roman"/>
          <w:sz w:val="24"/>
          <w:szCs w:val="24"/>
        </w:rPr>
        <w:t> бөлімінде бүтін және натурал сандар, жай және ондық бөлшектер, процент шығару, пропорция құруды түсініп қана қоймай, оны терең меңгеріп, түрлі тапсырмаларда қолдана білуге тиіс.</w:t>
      </w:r>
    </w:p>
    <w:p w14:paraId="784A5C7D" w14:textId="34018C19" w:rsidR="00B273D3" w:rsidRDefault="00B273D3" w:rsidP="00B273D3">
      <w:pPr>
        <w:spacing w:after="0"/>
        <w:jc w:val="both"/>
        <w:rPr>
          <w:rFonts w:ascii="Times New Roman" w:hAnsi="Times New Roman" w:cs="Times New Roman"/>
          <w:sz w:val="24"/>
          <w:szCs w:val="24"/>
        </w:rPr>
      </w:pPr>
      <w:r w:rsidRPr="00B273D3">
        <w:rPr>
          <w:rFonts w:ascii="Times New Roman" w:hAnsi="Times New Roman" w:cs="Times New Roman"/>
          <w:i/>
          <w:iCs/>
          <w:sz w:val="24"/>
          <w:szCs w:val="24"/>
        </w:rPr>
        <w:t>«Алгебра» </w:t>
      </w:r>
      <w:r w:rsidRPr="00B273D3">
        <w:rPr>
          <w:rFonts w:ascii="Times New Roman" w:hAnsi="Times New Roman" w:cs="Times New Roman"/>
          <w:sz w:val="24"/>
          <w:szCs w:val="24"/>
        </w:rPr>
        <w:t>бөліміндегі тест тапсырмалары сандардың заңдылығын анықтауға бағытталып, математиканы түрлі жағдайлардың шешімін табуға қолдана білуге бағытталады</w:t>
      </w:r>
      <w:r>
        <w:rPr>
          <w:rFonts w:ascii="Times New Roman" w:hAnsi="Times New Roman" w:cs="Times New Roman"/>
          <w:sz w:val="24"/>
          <w:szCs w:val="24"/>
          <w:lang w:val="kk-KZ"/>
        </w:rPr>
        <w:t xml:space="preserve">. </w:t>
      </w:r>
      <w:r w:rsidRPr="00B273D3">
        <w:rPr>
          <w:rFonts w:ascii="Times New Roman" w:hAnsi="Times New Roman" w:cs="Times New Roman"/>
          <w:sz w:val="24"/>
          <w:szCs w:val="24"/>
        </w:rPr>
        <w:br/>
      </w:r>
      <w:r w:rsidRPr="00B273D3">
        <w:rPr>
          <w:rFonts w:ascii="Times New Roman" w:hAnsi="Times New Roman" w:cs="Times New Roman"/>
          <w:i/>
          <w:iCs/>
          <w:sz w:val="24"/>
          <w:szCs w:val="24"/>
        </w:rPr>
        <w:t>«Геометрия»</w:t>
      </w:r>
      <w:r w:rsidRPr="00B273D3">
        <w:rPr>
          <w:rFonts w:ascii="Times New Roman" w:hAnsi="Times New Roman" w:cs="Times New Roman"/>
          <w:sz w:val="24"/>
          <w:szCs w:val="24"/>
        </w:rPr>
        <w:t> бөліміндегі тест тапсырмаларын орындауда оқушылар екі және үшөлшемді геометриялық фигуралар бұрыштарының өлшемін, ұзындығының жауаптарын көрсетуге бағытталады.</w:t>
      </w:r>
      <w:r w:rsidRPr="00B273D3">
        <w:rPr>
          <w:rFonts w:ascii="Times New Roman" w:hAnsi="Times New Roman" w:cs="Times New Roman"/>
          <w:sz w:val="24"/>
          <w:szCs w:val="24"/>
        </w:rPr>
        <w:br/>
      </w:r>
      <w:r w:rsidRPr="00B273D3">
        <w:rPr>
          <w:rFonts w:ascii="Times New Roman" w:hAnsi="Times New Roman" w:cs="Times New Roman"/>
          <w:i/>
          <w:iCs/>
          <w:sz w:val="24"/>
          <w:szCs w:val="24"/>
        </w:rPr>
        <w:t>«Мәліметтерді беру және ықтималдық»</w:t>
      </w:r>
      <w:r w:rsidRPr="00B273D3">
        <w:rPr>
          <w:rFonts w:ascii="Times New Roman" w:hAnsi="Times New Roman" w:cs="Times New Roman"/>
          <w:sz w:val="24"/>
          <w:szCs w:val="24"/>
        </w:rPr>
        <w:t> бөлімінің тапсырмалары берілген графиктер мен кестелер арқылы берілген мәліметтерді интерпретациялауға арналады.</w:t>
      </w:r>
    </w:p>
    <w:p w14:paraId="4D55F42E" w14:textId="1949AD6F" w:rsidR="00B273D3" w:rsidRDefault="005B2324" w:rsidP="00B273D3">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Кейбіріне мысал келтірейік: </w:t>
      </w:r>
    </w:p>
    <w:p w14:paraId="2483E271" w14:textId="075F1EC8" w:rsidR="005B2324" w:rsidRPr="005B2324" w:rsidRDefault="005B2324" w:rsidP="005B2324">
      <w:pPr>
        <w:spacing w:after="0"/>
        <w:jc w:val="both"/>
        <w:rPr>
          <w:rFonts w:ascii="Times New Roman" w:hAnsi="Times New Roman" w:cs="Times New Roman"/>
          <w:b/>
          <w:bCs/>
          <w:sz w:val="24"/>
          <w:szCs w:val="24"/>
          <w:lang w:val="kk-KZ"/>
        </w:rPr>
      </w:pPr>
      <w:r w:rsidRPr="00B273D3">
        <w:rPr>
          <w:rFonts w:ascii="Times New Roman" w:hAnsi="Times New Roman" w:cs="Times New Roman"/>
          <w:b/>
          <w:bCs/>
          <w:sz w:val="24"/>
          <w:szCs w:val="24"/>
        </w:rPr>
        <w:t>«Геометрия» бөлім</w:t>
      </w:r>
      <w:r w:rsidRPr="005B2324">
        <w:rPr>
          <w:rFonts w:ascii="Times New Roman" w:hAnsi="Times New Roman" w:cs="Times New Roman"/>
          <w:b/>
          <w:bCs/>
          <w:sz w:val="24"/>
          <w:szCs w:val="24"/>
          <w:lang w:val="kk-KZ"/>
        </w:rPr>
        <w:t>:</w:t>
      </w:r>
    </w:p>
    <w:p w14:paraId="093C0A6A" w14:textId="7D118763" w:rsidR="005B2324" w:rsidRPr="005B2324" w:rsidRDefault="005B2324" w:rsidP="005B2324">
      <w:pPr>
        <w:spacing w:after="0"/>
        <w:jc w:val="both"/>
        <w:rPr>
          <w:rFonts w:ascii="Times New Roman" w:hAnsi="Times New Roman" w:cs="Times New Roman"/>
          <w:sz w:val="24"/>
          <w:szCs w:val="24"/>
        </w:rPr>
      </w:pPr>
      <w:r w:rsidRPr="00B273D3">
        <w:rPr>
          <w:rFonts w:ascii="Times New Roman" w:hAnsi="Times New Roman" w:cs="Times New Roman"/>
          <w:sz w:val="24"/>
          <w:szCs w:val="24"/>
        </w:rPr>
        <w:t xml:space="preserve"> </w:t>
      </w:r>
      <w:r w:rsidRPr="005B2324">
        <w:rPr>
          <w:rFonts w:ascii="Times New Roman" w:hAnsi="Times New Roman" w:cs="Times New Roman"/>
          <w:sz w:val="24"/>
          <w:szCs w:val="24"/>
          <w:lang w:val="kk-KZ"/>
        </w:rPr>
        <w:t>Раушан кітаптарды тік бұрышты қораптарға жинады. Барлық кітаптардың өлшемі бірдей. Қорапты түгелімен толтыру үшін қорапқа максимум (ең көп дегенде) қанша кітап салуы керек?</w:t>
      </w:r>
    </w:p>
    <w:p w14:paraId="5F6849AA" w14:textId="5C02ADA1" w:rsidR="005B2324" w:rsidRPr="005B2324" w:rsidRDefault="005B2324" w:rsidP="005B2324">
      <w:pPr>
        <w:spacing w:after="0"/>
        <w:jc w:val="both"/>
        <w:rPr>
          <w:rFonts w:ascii="Times New Roman" w:hAnsi="Times New Roman" w:cs="Times New Roman"/>
          <w:sz w:val="24"/>
          <w:szCs w:val="24"/>
        </w:rPr>
      </w:pPr>
      <w:r w:rsidRPr="005B2324">
        <w:rPr>
          <w:rFonts w:ascii="Times New Roman" w:hAnsi="Times New Roman" w:cs="Times New Roman"/>
          <w:noProof/>
          <w:sz w:val="24"/>
          <w:szCs w:val="24"/>
        </w:rPr>
        <w:drawing>
          <wp:inline distT="0" distB="0" distL="0" distR="0" wp14:anchorId="366D071B" wp14:editId="31267DA7">
            <wp:extent cx="3528824" cy="1138480"/>
            <wp:effectExtent l="0" t="0" r="0" b="5080"/>
            <wp:docPr id="4" name="Рисунок 3" descr="https://ansya.ru/health/haliarali-zertteuler-tapsirmalarin-shiaru-bojinsha-distemelik/10.gif"/>
            <wp:cNvGraphicFramePr/>
            <a:graphic xmlns:a="http://schemas.openxmlformats.org/drawingml/2006/main">
              <a:graphicData uri="http://schemas.openxmlformats.org/drawingml/2006/picture">
                <pic:pic xmlns:pic="http://schemas.openxmlformats.org/drawingml/2006/picture">
                  <pic:nvPicPr>
                    <pic:cNvPr id="4" name="Рисунок 3" descr="https://ansya.ru/health/haliarali-zertteuler-tapsirmalarin-shiaru-bojinsha-distemelik/10.gif"/>
                    <pic:cNvPicPr/>
                  </pic:nvPicPr>
                  <pic:blipFill>
                    <a:blip r:embed="rId6"/>
                    <a:srcRect/>
                    <a:stretch>
                      <a:fillRect/>
                    </a:stretch>
                  </pic:blipFill>
                  <pic:spPr bwMode="auto">
                    <a:xfrm>
                      <a:off x="0" y="0"/>
                      <a:ext cx="3580662" cy="1155204"/>
                    </a:xfrm>
                    <a:prstGeom prst="rect">
                      <a:avLst/>
                    </a:prstGeom>
                    <a:noFill/>
                    <a:ln w="9525">
                      <a:noFill/>
                      <a:miter lim="800000"/>
                      <a:headEnd/>
                      <a:tailEnd/>
                    </a:ln>
                  </pic:spPr>
                </pic:pic>
              </a:graphicData>
            </a:graphic>
          </wp:inline>
        </w:drawing>
      </w:r>
      <w:r w:rsidRPr="005B2324">
        <w:rPr>
          <w:rFonts w:ascii="Times New Roman" w:hAnsi="Times New Roman" w:cs="Times New Roman"/>
          <w:sz w:val="24"/>
          <w:szCs w:val="24"/>
          <w:lang w:val="kk-KZ"/>
        </w:rPr>
        <w:br/>
        <w:t>Жауабы:</w:t>
      </w:r>
      <w:r w:rsidRPr="005B2324">
        <w:rPr>
          <w:rFonts w:ascii="Times New Roman" w:hAnsi="Times New Roman" w:cs="Times New Roman"/>
          <w:b/>
          <w:bCs/>
          <w:sz w:val="24"/>
          <w:szCs w:val="24"/>
          <w:lang w:val="kk-KZ"/>
        </w:rPr>
        <w:t> </w:t>
      </w:r>
      <w:r w:rsidRPr="005B2324">
        <w:rPr>
          <w:rFonts w:ascii="Times New Roman" w:hAnsi="Times New Roman" w:cs="Times New Roman"/>
          <w:sz w:val="24"/>
          <w:szCs w:val="24"/>
          <w:lang w:val="kk-KZ"/>
        </w:rPr>
        <w:t>12 кітап</w:t>
      </w:r>
    </w:p>
    <w:p w14:paraId="3A8F2E47" w14:textId="77777777" w:rsidR="005B2324" w:rsidRPr="00B273D3" w:rsidRDefault="005B2324" w:rsidP="00B273D3">
      <w:pPr>
        <w:spacing w:after="0"/>
        <w:jc w:val="both"/>
        <w:rPr>
          <w:rFonts w:ascii="Times New Roman" w:hAnsi="Times New Roman" w:cs="Times New Roman"/>
          <w:sz w:val="24"/>
          <w:szCs w:val="24"/>
        </w:rPr>
      </w:pPr>
    </w:p>
    <w:p w14:paraId="480FE310" w14:textId="5F84518E" w:rsidR="005B2324" w:rsidRDefault="005B2324" w:rsidP="005B2324">
      <w:pPr>
        <w:spacing w:after="0"/>
        <w:rPr>
          <w:rFonts w:ascii="Times New Roman" w:hAnsi="Times New Roman" w:cs="Times New Roman"/>
          <w:sz w:val="24"/>
          <w:szCs w:val="24"/>
          <w:lang w:val="ru-RU"/>
        </w:rPr>
      </w:pPr>
      <w:r w:rsidRPr="005B2324">
        <w:rPr>
          <w:rFonts w:ascii="Times New Roman" w:hAnsi="Times New Roman" w:cs="Times New Roman"/>
          <w:b/>
          <w:bCs/>
          <w:sz w:val="24"/>
          <w:szCs w:val="24"/>
          <w:lang w:val="kk-KZ"/>
        </w:rPr>
        <w:t>«Сандар» мазмұндық бөлімі.</w:t>
      </w:r>
      <w:r w:rsidRPr="005B2324">
        <w:rPr>
          <w:rFonts w:ascii="Times New Roman" w:hAnsi="Times New Roman" w:cs="Times New Roman"/>
          <w:sz w:val="24"/>
          <w:szCs w:val="24"/>
          <w:lang w:val="kk-KZ"/>
        </w:rPr>
        <w:br/>
        <w:t xml:space="preserve">Амир, Жанат және Алмастың баскетбол сақинасына 20 реттен доп салу мүмкіндігі бар. </w:t>
      </w:r>
      <w:r w:rsidRPr="005B2324">
        <w:rPr>
          <w:rFonts w:ascii="Times New Roman" w:hAnsi="Times New Roman" w:cs="Times New Roman"/>
          <w:sz w:val="24"/>
          <w:szCs w:val="24"/>
          <w:lang w:val="ru-RU"/>
        </w:rPr>
        <w:t>Бос шаршыларды толтырыңыз.</w:t>
      </w:r>
    </w:p>
    <w:tbl>
      <w:tblPr>
        <w:tblW w:w="8212" w:type="dxa"/>
        <w:tblCellMar>
          <w:left w:w="0" w:type="dxa"/>
          <w:right w:w="0" w:type="dxa"/>
        </w:tblCellMar>
        <w:tblLook w:val="0600" w:firstRow="0" w:lastRow="0" w:firstColumn="0" w:lastColumn="0" w:noHBand="1" w:noVBand="1"/>
      </w:tblPr>
      <w:tblGrid>
        <w:gridCol w:w="1691"/>
        <w:gridCol w:w="3261"/>
        <w:gridCol w:w="3260"/>
      </w:tblGrid>
      <w:tr w:rsidR="005B2324" w:rsidRPr="005B2324" w14:paraId="2814D0E6" w14:textId="77777777" w:rsidTr="005B2324">
        <w:trPr>
          <w:trHeight w:val="924"/>
        </w:trPr>
        <w:tc>
          <w:tcPr>
            <w:tcW w:w="1691" w:type="dxa"/>
            <w:tcBorders>
              <w:top w:val="single" w:sz="8" w:space="0" w:color="000000"/>
              <w:left w:val="single" w:sz="8" w:space="0" w:color="000000"/>
              <w:bottom w:val="single" w:sz="8" w:space="0" w:color="000000"/>
              <w:right w:val="single" w:sz="8" w:space="0" w:color="000000"/>
            </w:tcBorders>
            <w:shd w:val="clear" w:color="auto" w:fill="F2F9FA"/>
            <w:tcMar>
              <w:top w:w="48" w:type="dxa"/>
              <w:left w:w="119" w:type="dxa"/>
              <w:bottom w:w="48" w:type="dxa"/>
              <w:right w:w="119" w:type="dxa"/>
            </w:tcMar>
            <w:hideMark/>
          </w:tcPr>
          <w:p w14:paraId="206EC1A7" w14:textId="77777777" w:rsidR="005B2324" w:rsidRPr="005B2324" w:rsidRDefault="005B2324" w:rsidP="005B2324">
            <w:pPr>
              <w:spacing w:after="0"/>
              <w:rPr>
                <w:rFonts w:ascii="Times New Roman" w:hAnsi="Times New Roman" w:cs="Times New Roman"/>
                <w:sz w:val="24"/>
                <w:szCs w:val="24"/>
              </w:rPr>
            </w:pPr>
            <w:r w:rsidRPr="005B2324">
              <w:rPr>
                <w:rFonts w:ascii="Times New Roman" w:hAnsi="Times New Roman" w:cs="Times New Roman"/>
                <w:sz w:val="24"/>
                <w:szCs w:val="24"/>
                <w:lang w:val="ru-RU"/>
              </w:rPr>
              <w:br/>
              <w:t xml:space="preserve">Есімі </w:t>
            </w:r>
          </w:p>
        </w:tc>
        <w:tc>
          <w:tcPr>
            <w:tcW w:w="3261" w:type="dxa"/>
            <w:tcBorders>
              <w:top w:val="single" w:sz="8" w:space="0" w:color="000000"/>
              <w:left w:val="single" w:sz="8" w:space="0" w:color="000000"/>
              <w:bottom w:val="single" w:sz="8" w:space="0" w:color="000000"/>
              <w:right w:val="single" w:sz="8" w:space="0" w:color="000000"/>
            </w:tcBorders>
            <w:shd w:val="clear" w:color="auto" w:fill="F2F9FA"/>
            <w:tcMar>
              <w:top w:w="48" w:type="dxa"/>
              <w:left w:w="119" w:type="dxa"/>
              <w:bottom w:w="48" w:type="dxa"/>
              <w:right w:w="119" w:type="dxa"/>
            </w:tcMar>
            <w:hideMark/>
          </w:tcPr>
          <w:p w14:paraId="5407DA97" w14:textId="77777777" w:rsidR="005B2324" w:rsidRPr="005B2324" w:rsidRDefault="005B2324" w:rsidP="005B2324">
            <w:pPr>
              <w:spacing w:after="0"/>
              <w:rPr>
                <w:rFonts w:ascii="Times New Roman" w:hAnsi="Times New Roman" w:cs="Times New Roman"/>
                <w:sz w:val="24"/>
                <w:szCs w:val="24"/>
              </w:rPr>
            </w:pPr>
            <w:r w:rsidRPr="005B2324">
              <w:rPr>
                <w:rFonts w:ascii="Times New Roman" w:hAnsi="Times New Roman" w:cs="Times New Roman"/>
                <w:sz w:val="24"/>
                <w:szCs w:val="24"/>
                <w:lang w:val="ru-RU"/>
              </w:rPr>
              <w:br/>
              <w:t>Сәтті салынымдар саны</w:t>
            </w:r>
          </w:p>
        </w:tc>
        <w:tc>
          <w:tcPr>
            <w:tcW w:w="3260" w:type="dxa"/>
            <w:tcBorders>
              <w:top w:val="single" w:sz="8" w:space="0" w:color="000000"/>
              <w:left w:val="single" w:sz="8" w:space="0" w:color="000000"/>
              <w:bottom w:val="single" w:sz="8" w:space="0" w:color="000000"/>
              <w:right w:val="single" w:sz="8" w:space="0" w:color="000000"/>
            </w:tcBorders>
            <w:shd w:val="clear" w:color="auto" w:fill="F2F9FA"/>
            <w:tcMar>
              <w:top w:w="48" w:type="dxa"/>
              <w:left w:w="119" w:type="dxa"/>
              <w:bottom w:w="48" w:type="dxa"/>
              <w:right w:w="119" w:type="dxa"/>
            </w:tcMar>
            <w:hideMark/>
          </w:tcPr>
          <w:p w14:paraId="4C59B22A" w14:textId="77777777" w:rsidR="005B2324" w:rsidRPr="005B2324" w:rsidRDefault="005B2324" w:rsidP="005B2324">
            <w:pPr>
              <w:spacing w:after="0"/>
              <w:rPr>
                <w:rFonts w:ascii="Times New Roman" w:hAnsi="Times New Roman" w:cs="Times New Roman"/>
                <w:sz w:val="24"/>
                <w:szCs w:val="24"/>
              </w:rPr>
            </w:pPr>
            <w:r w:rsidRPr="005B2324">
              <w:rPr>
                <w:rFonts w:ascii="Times New Roman" w:hAnsi="Times New Roman" w:cs="Times New Roman"/>
                <w:sz w:val="24"/>
                <w:szCs w:val="24"/>
                <w:lang w:val="ru-RU"/>
              </w:rPr>
              <w:br/>
              <w:t>Сәтті салынымдар пайызы</w:t>
            </w:r>
          </w:p>
        </w:tc>
      </w:tr>
      <w:tr w:rsidR="005B2324" w:rsidRPr="005B2324" w14:paraId="1F58A1F8" w14:textId="77777777" w:rsidTr="005B2324">
        <w:trPr>
          <w:trHeight w:val="300"/>
        </w:trPr>
        <w:tc>
          <w:tcPr>
            <w:tcW w:w="1691" w:type="dxa"/>
            <w:tcBorders>
              <w:top w:val="single" w:sz="8" w:space="0" w:color="000000"/>
              <w:left w:val="single" w:sz="8" w:space="0" w:color="000000"/>
              <w:bottom w:val="single" w:sz="8" w:space="0" w:color="000000"/>
              <w:right w:val="single" w:sz="8" w:space="0" w:color="000000"/>
            </w:tcBorders>
            <w:shd w:val="clear" w:color="auto" w:fill="F2F9FA"/>
            <w:tcMar>
              <w:top w:w="48" w:type="dxa"/>
              <w:left w:w="119" w:type="dxa"/>
              <w:bottom w:w="48" w:type="dxa"/>
              <w:right w:w="119" w:type="dxa"/>
            </w:tcMar>
            <w:hideMark/>
          </w:tcPr>
          <w:p w14:paraId="419EC0A6" w14:textId="34542BE3" w:rsidR="005B2324" w:rsidRPr="005B2324" w:rsidRDefault="005B2324" w:rsidP="005B2324">
            <w:pPr>
              <w:spacing w:after="0"/>
              <w:rPr>
                <w:rFonts w:ascii="Times New Roman" w:hAnsi="Times New Roman" w:cs="Times New Roman"/>
                <w:sz w:val="24"/>
                <w:szCs w:val="24"/>
              </w:rPr>
            </w:pPr>
            <w:r w:rsidRPr="005B2324">
              <w:rPr>
                <w:rFonts w:ascii="Times New Roman" w:hAnsi="Times New Roman" w:cs="Times New Roman"/>
                <w:sz w:val="24"/>
                <w:szCs w:val="24"/>
                <w:lang w:val="ru-RU"/>
              </w:rPr>
              <w:t>Амир</w:t>
            </w:r>
          </w:p>
        </w:tc>
        <w:tc>
          <w:tcPr>
            <w:tcW w:w="3261" w:type="dxa"/>
            <w:tcBorders>
              <w:top w:val="single" w:sz="8" w:space="0" w:color="000000"/>
              <w:left w:val="single" w:sz="8" w:space="0" w:color="000000"/>
              <w:bottom w:val="single" w:sz="8" w:space="0" w:color="000000"/>
              <w:right w:val="single" w:sz="8" w:space="0" w:color="000000"/>
            </w:tcBorders>
            <w:shd w:val="clear" w:color="auto" w:fill="F2F9FA"/>
            <w:tcMar>
              <w:top w:w="48" w:type="dxa"/>
              <w:left w:w="119" w:type="dxa"/>
              <w:bottom w:w="48" w:type="dxa"/>
              <w:right w:w="119" w:type="dxa"/>
            </w:tcMar>
            <w:hideMark/>
          </w:tcPr>
          <w:p w14:paraId="025189E2" w14:textId="1C247211" w:rsidR="005B2324" w:rsidRPr="005B2324" w:rsidRDefault="005B2324" w:rsidP="005B2324">
            <w:pPr>
              <w:spacing w:after="0"/>
              <w:rPr>
                <w:rFonts w:ascii="Times New Roman" w:hAnsi="Times New Roman" w:cs="Times New Roman"/>
                <w:sz w:val="24"/>
                <w:szCs w:val="24"/>
              </w:rPr>
            </w:pPr>
            <w:r w:rsidRPr="005B2324">
              <w:rPr>
                <w:rFonts w:ascii="Times New Roman" w:hAnsi="Times New Roman" w:cs="Times New Roman"/>
                <w:sz w:val="24"/>
                <w:szCs w:val="24"/>
                <w:lang w:val="ru-RU"/>
              </w:rPr>
              <w:t>20дан 10</w:t>
            </w:r>
          </w:p>
        </w:tc>
        <w:tc>
          <w:tcPr>
            <w:tcW w:w="3260" w:type="dxa"/>
            <w:tcBorders>
              <w:top w:val="single" w:sz="8" w:space="0" w:color="000000"/>
              <w:left w:val="single" w:sz="8" w:space="0" w:color="000000"/>
              <w:bottom w:val="single" w:sz="8" w:space="0" w:color="000000"/>
              <w:right w:val="single" w:sz="8" w:space="0" w:color="000000"/>
            </w:tcBorders>
            <w:shd w:val="clear" w:color="auto" w:fill="F2F9FA"/>
            <w:tcMar>
              <w:top w:w="48" w:type="dxa"/>
              <w:left w:w="119" w:type="dxa"/>
              <w:bottom w:w="48" w:type="dxa"/>
              <w:right w:w="119" w:type="dxa"/>
            </w:tcMar>
            <w:hideMark/>
          </w:tcPr>
          <w:p w14:paraId="0D2353F5" w14:textId="3D38BE68" w:rsidR="005B2324" w:rsidRPr="005B2324" w:rsidRDefault="005B2324" w:rsidP="005B2324">
            <w:pPr>
              <w:spacing w:after="0"/>
              <w:rPr>
                <w:rFonts w:ascii="Times New Roman" w:hAnsi="Times New Roman" w:cs="Times New Roman"/>
                <w:sz w:val="24"/>
                <w:szCs w:val="24"/>
              </w:rPr>
            </w:pPr>
            <w:r w:rsidRPr="005B2324">
              <w:rPr>
                <w:rFonts w:ascii="Times New Roman" w:hAnsi="Times New Roman" w:cs="Times New Roman"/>
                <w:sz w:val="24"/>
                <w:szCs w:val="24"/>
                <w:lang w:val="ru-RU"/>
              </w:rPr>
              <w:t>50 %</w:t>
            </w:r>
          </w:p>
        </w:tc>
      </w:tr>
      <w:tr w:rsidR="005B2324" w:rsidRPr="005B2324" w14:paraId="332817C2" w14:textId="77777777" w:rsidTr="005B2324">
        <w:trPr>
          <w:trHeight w:val="461"/>
        </w:trPr>
        <w:tc>
          <w:tcPr>
            <w:tcW w:w="1691" w:type="dxa"/>
            <w:tcBorders>
              <w:top w:val="single" w:sz="8" w:space="0" w:color="000000"/>
              <w:left w:val="single" w:sz="8" w:space="0" w:color="000000"/>
              <w:bottom w:val="single" w:sz="8" w:space="0" w:color="000000"/>
              <w:right w:val="single" w:sz="8" w:space="0" w:color="000000"/>
            </w:tcBorders>
            <w:shd w:val="clear" w:color="auto" w:fill="F2F9FA"/>
            <w:tcMar>
              <w:top w:w="48" w:type="dxa"/>
              <w:left w:w="119" w:type="dxa"/>
              <w:bottom w:w="48" w:type="dxa"/>
              <w:right w:w="119" w:type="dxa"/>
            </w:tcMar>
            <w:hideMark/>
          </w:tcPr>
          <w:p w14:paraId="264A67E6" w14:textId="655B9FB5" w:rsidR="005B2324" w:rsidRPr="005B2324" w:rsidRDefault="005B2324" w:rsidP="005B2324">
            <w:pPr>
              <w:spacing w:after="0"/>
              <w:rPr>
                <w:rFonts w:ascii="Times New Roman" w:hAnsi="Times New Roman" w:cs="Times New Roman"/>
                <w:sz w:val="24"/>
                <w:szCs w:val="24"/>
              </w:rPr>
            </w:pPr>
            <w:r w:rsidRPr="005B2324">
              <w:rPr>
                <w:rFonts w:ascii="Times New Roman" w:hAnsi="Times New Roman" w:cs="Times New Roman"/>
                <w:sz w:val="24"/>
                <w:szCs w:val="24"/>
                <w:lang w:val="ru-RU"/>
              </w:rPr>
              <w:t>Жанат</w:t>
            </w:r>
          </w:p>
        </w:tc>
        <w:tc>
          <w:tcPr>
            <w:tcW w:w="3261" w:type="dxa"/>
            <w:tcBorders>
              <w:top w:val="single" w:sz="8" w:space="0" w:color="000000"/>
              <w:left w:val="single" w:sz="8" w:space="0" w:color="000000"/>
              <w:bottom w:val="single" w:sz="8" w:space="0" w:color="000000"/>
              <w:right w:val="single" w:sz="8" w:space="0" w:color="000000"/>
            </w:tcBorders>
            <w:shd w:val="clear" w:color="auto" w:fill="F2F9FA"/>
            <w:tcMar>
              <w:top w:w="48" w:type="dxa"/>
              <w:left w:w="119" w:type="dxa"/>
              <w:bottom w:w="48" w:type="dxa"/>
              <w:right w:w="119" w:type="dxa"/>
            </w:tcMar>
            <w:hideMark/>
          </w:tcPr>
          <w:p w14:paraId="0F80B1B8" w14:textId="44ED7984" w:rsidR="005B2324" w:rsidRPr="005B2324" w:rsidRDefault="005B2324" w:rsidP="005B2324">
            <w:pPr>
              <w:spacing w:after="0"/>
              <w:rPr>
                <w:rFonts w:ascii="Times New Roman" w:hAnsi="Times New Roman" w:cs="Times New Roman"/>
                <w:sz w:val="24"/>
                <w:szCs w:val="24"/>
              </w:rPr>
            </w:pPr>
            <w:r w:rsidRPr="005B2324">
              <w:rPr>
                <w:rFonts w:ascii="Times New Roman" w:hAnsi="Times New Roman" w:cs="Times New Roman"/>
                <w:sz w:val="24"/>
                <w:szCs w:val="24"/>
                <w:lang w:val="ru-RU"/>
              </w:rPr>
              <w:t>20дан 15</w:t>
            </w:r>
          </w:p>
        </w:tc>
        <w:tc>
          <w:tcPr>
            <w:tcW w:w="3260" w:type="dxa"/>
            <w:tcBorders>
              <w:top w:val="single" w:sz="8" w:space="0" w:color="000000"/>
              <w:left w:val="single" w:sz="8" w:space="0" w:color="000000"/>
              <w:bottom w:val="single" w:sz="8" w:space="0" w:color="000000"/>
              <w:right w:val="single" w:sz="8" w:space="0" w:color="000000"/>
            </w:tcBorders>
            <w:shd w:val="clear" w:color="auto" w:fill="F2F9FA"/>
            <w:tcMar>
              <w:top w:w="48" w:type="dxa"/>
              <w:left w:w="119" w:type="dxa"/>
              <w:bottom w:w="48" w:type="dxa"/>
              <w:right w:w="119" w:type="dxa"/>
            </w:tcMar>
            <w:hideMark/>
          </w:tcPr>
          <w:p w14:paraId="572EA2CB" w14:textId="070ACC08" w:rsidR="005B2324" w:rsidRPr="005B2324" w:rsidRDefault="005B2324" w:rsidP="005B2324">
            <w:pPr>
              <w:spacing w:after="0"/>
              <w:rPr>
                <w:rFonts w:ascii="Times New Roman" w:hAnsi="Times New Roman" w:cs="Times New Roman"/>
                <w:sz w:val="24"/>
                <w:szCs w:val="24"/>
              </w:rPr>
            </w:pPr>
            <w:r w:rsidRPr="005B2324">
              <w:rPr>
                <w:rFonts w:ascii="Times New Roman" w:hAnsi="Times New Roman" w:cs="Times New Roman"/>
                <w:b/>
                <w:bCs/>
                <w:i/>
                <w:iCs/>
                <w:sz w:val="24"/>
                <w:szCs w:val="24"/>
                <w:lang w:val="ru-RU"/>
              </w:rPr>
              <w:t>?  %</w:t>
            </w:r>
          </w:p>
        </w:tc>
      </w:tr>
      <w:tr w:rsidR="005B2324" w:rsidRPr="005B2324" w14:paraId="6389B033" w14:textId="77777777" w:rsidTr="005B2324">
        <w:trPr>
          <w:trHeight w:val="299"/>
        </w:trPr>
        <w:tc>
          <w:tcPr>
            <w:tcW w:w="1691" w:type="dxa"/>
            <w:tcBorders>
              <w:top w:val="single" w:sz="8" w:space="0" w:color="000000"/>
              <w:left w:val="single" w:sz="8" w:space="0" w:color="000000"/>
              <w:bottom w:val="single" w:sz="8" w:space="0" w:color="000000"/>
              <w:right w:val="single" w:sz="8" w:space="0" w:color="000000"/>
            </w:tcBorders>
            <w:shd w:val="clear" w:color="auto" w:fill="F2F9FA"/>
            <w:tcMar>
              <w:top w:w="48" w:type="dxa"/>
              <w:left w:w="119" w:type="dxa"/>
              <w:bottom w:w="48" w:type="dxa"/>
              <w:right w:w="119" w:type="dxa"/>
            </w:tcMar>
            <w:hideMark/>
          </w:tcPr>
          <w:p w14:paraId="24242CB8" w14:textId="77777777" w:rsidR="005B2324" w:rsidRPr="005B2324" w:rsidRDefault="005B2324" w:rsidP="005B2324">
            <w:pPr>
              <w:spacing w:after="0"/>
              <w:rPr>
                <w:rFonts w:ascii="Times New Roman" w:hAnsi="Times New Roman" w:cs="Times New Roman"/>
                <w:sz w:val="24"/>
                <w:szCs w:val="24"/>
              </w:rPr>
            </w:pPr>
            <w:r w:rsidRPr="005B2324">
              <w:rPr>
                <w:rFonts w:ascii="Times New Roman" w:hAnsi="Times New Roman" w:cs="Times New Roman"/>
                <w:sz w:val="24"/>
                <w:szCs w:val="24"/>
                <w:lang w:val="ru-RU"/>
              </w:rPr>
              <w:t>Алмас</w:t>
            </w:r>
          </w:p>
        </w:tc>
        <w:tc>
          <w:tcPr>
            <w:tcW w:w="3261" w:type="dxa"/>
            <w:tcBorders>
              <w:top w:val="single" w:sz="8" w:space="0" w:color="000000"/>
              <w:left w:val="single" w:sz="8" w:space="0" w:color="000000"/>
              <w:bottom w:val="single" w:sz="8" w:space="0" w:color="000000"/>
              <w:right w:val="single" w:sz="8" w:space="0" w:color="000000"/>
            </w:tcBorders>
            <w:shd w:val="clear" w:color="auto" w:fill="F2F9FA"/>
            <w:tcMar>
              <w:top w:w="48" w:type="dxa"/>
              <w:left w:w="119" w:type="dxa"/>
              <w:bottom w:w="48" w:type="dxa"/>
              <w:right w:w="119" w:type="dxa"/>
            </w:tcMar>
            <w:hideMark/>
          </w:tcPr>
          <w:p w14:paraId="1AD44E03" w14:textId="44420A40" w:rsidR="005B2324" w:rsidRPr="005B2324" w:rsidRDefault="005B2324" w:rsidP="005B2324">
            <w:pPr>
              <w:spacing w:after="0"/>
              <w:rPr>
                <w:rFonts w:ascii="Times New Roman" w:hAnsi="Times New Roman" w:cs="Times New Roman"/>
                <w:sz w:val="24"/>
                <w:szCs w:val="24"/>
              </w:rPr>
            </w:pPr>
            <w:r w:rsidRPr="005B2324">
              <w:rPr>
                <w:rFonts w:ascii="Times New Roman" w:hAnsi="Times New Roman" w:cs="Times New Roman"/>
                <w:sz w:val="24"/>
                <w:szCs w:val="24"/>
                <w:lang w:val="ru-RU"/>
              </w:rPr>
              <w:t>20дан </w:t>
            </w:r>
            <w:r w:rsidRPr="005B2324">
              <w:rPr>
                <w:rFonts w:ascii="Times New Roman" w:hAnsi="Times New Roman" w:cs="Times New Roman"/>
                <w:b/>
                <w:bCs/>
                <w:i/>
                <w:iCs/>
                <w:sz w:val="24"/>
                <w:szCs w:val="24"/>
                <w:lang w:val="ru-RU"/>
              </w:rPr>
              <w:t>?</w:t>
            </w:r>
          </w:p>
        </w:tc>
        <w:tc>
          <w:tcPr>
            <w:tcW w:w="3260" w:type="dxa"/>
            <w:tcBorders>
              <w:top w:val="single" w:sz="8" w:space="0" w:color="000000"/>
              <w:left w:val="single" w:sz="8" w:space="0" w:color="000000"/>
              <w:bottom w:val="single" w:sz="8" w:space="0" w:color="000000"/>
              <w:right w:val="single" w:sz="8" w:space="0" w:color="000000"/>
            </w:tcBorders>
            <w:shd w:val="clear" w:color="auto" w:fill="F2F9FA"/>
            <w:tcMar>
              <w:top w:w="48" w:type="dxa"/>
              <w:left w:w="119" w:type="dxa"/>
              <w:bottom w:w="48" w:type="dxa"/>
              <w:right w:w="119" w:type="dxa"/>
            </w:tcMar>
            <w:hideMark/>
          </w:tcPr>
          <w:p w14:paraId="5DC18149" w14:textId="34900DB2" w:rsidR="005B2324" w:rsidRPr="005B2324" w:rsidRDefault="005B2324" w:rsidP="005B2324">
            <w:pPr>
              <w:spacing w:after="0"/>
              <w:rPr>
                <w:rFonts w:ascii="Times New Roman" w:hAnsi="Times New Roman" w:cs="Times New Roman"/>
                <w:sz w:val="24"/>
                <w:szCs w:val="24"/>
              </w:rPr>
            </w:pPr>
            <w:r w:rsidRPr="005B2324">
              <w:rPr>
                <w:rFonts w:ascii="Times New Roman" w:hAnsi="Times New Roman" w:cs="Times New Roman"/>
                <w:sz w:val="24"/>
                <w:szCs w:val="24"/>
                <w:lang w:val="ru-RU"/>
              </w:rPr>
              <w:t>80%</w:t>
            </w:r>
          </w:p>
        </w:tc>
      </w:tr>
    </w:tbl>
    <w:p w14:paraId="72398EF2" w14:textId="77777777" w:rsidR="005B2324" w:rsidRPr="005B2324" w:rsidRDefault="005B2324" w:rsidP="005B2324">
      <w:pPr>
        <w:spacing w:after="0"/>
        <w:rPr>
          <w:rFonts w:ascii="Times New Roman" w:hAnsi="Times New Roman" w:cs="Times New Roman"/>
          <w:sz w:val="24"/>
          <w:szCs w:val="24"/>
        </w:rPr>
      </w:pPr>
    </w:p>
    <w:p w14:paraId="2F0F3437" w14:textId="623CD65C" w:rsidR="00B273D3" w:rsidRDefault="005B2324" w:rsidP="00B273D3">
      <w:pPr>
        <w:spacing w:after="0"/>
        <w:jc w:val="both"/>
        <w:rPr>
          <w:rFonts w:ascii="Times New Roman" w:hAnsi="Times New Roman" w:cs="Times New Roman"/>
          <w:b/>
          <w:bCs/>
          <w:sz w:val="24"/>
          <w:szCs w:val="24"/>
        </w:rPr>
      </w:pPr>
      <w:r w:rsidRPr="005B2324">
        <w:rPr>
          <w:rFonts w:ascii="Times New Roman" w:hAnsi="Times New Roman" w:cs="Times New Roman"/>
          <w:b/>
          <w:bCs/>
          <w:sz w:val="24"/>
          <w:szCs w:val="24"/>
        </w:rPr>
        <w:t>2. PISA халықаралық зерттеуі тапсырмаларының ерекшеліктері</w:t>
      </w:r>
    </w:p>
    <w:p w14:paraId="6D0D4F85" w14:textId="0AACE269" w:rsidR="005B2324" w:rsidRPr="005B2324" w:rsidRDefault="005B2324" w:rsidP="005B2324">
      <w:pPr>
        <w:numPr>
          <w:ilvl w:val="0"/>
          <w:numId w:val="4"/>
        </w:numPr>
        <w:tabs>
          <w:tab w:val="clear" w:pos="720"/>
          <w:tab w:val="left" w:pos="284"/>
        </w:tabs>
        <w:spacing w:after="0"/>
        <w:ind w:left="0" w:firstLine="142"/>
        <w:jc w:val="both"/>
        <w:rPr>
          <w:rFonts w:ascii="Times New Roman" w:hAnsi="Times New Roman" w:cs="Times New Roman"/>
          <w:sz w:val="24"/>
          <w:szCs w:val="24"/>
        </w:rPr>
      </w:pPr>
      <w:r w:rsidRPr="005B2324">
        <w:rPr>
          <w:rFonts w:ascii="Times New Roman" w:hAnsi="Times New Roman" w:cs="Times New Roman"/>
          <w:sz w:val="24"/>
          <w:szCs w:val="24"/>
        </w:rPr>
        <w:t>PISA Халықаралық тест тапсырмалары 15 жасар оқушының мектепте меңгерген курстарының мазмұнын академиялық білімін өлшемейді. Халықаралық емтихан жабдығының бірегейлігі, ол оқушылардың білімін анықтайды, есейген өмірде өзін жеке тұлға ретінде қабылдап, мектепті сәтті аяқтауына мүмкіндік туғызады. PISA зерттеуі оқушылардың білім мен дағды деңгейін анықтап, академиялық білімдерін әртүрлі өмірлік жағдайларда қолдануға (өмірлік дағдылар) үйретеді</w:t>
      </w:r>
      <w:r>
        <w:rPr>
          <w:rFonts w:ascii="Times New Roman" w:hAnsi="Times New Roman" w:cs="Times New Roman"/>
          <w:sz w:val="24"/>
          <w:szCs w:val="24"/>
          <w:lang w:val="kk-KZ"/>
        </w:rPr>
        <w:t>.</w:t>
      </w:r>
    </w:p>
    <w:p w14:paraId="25769456" w14:textId="6F00A87B" w:rsidR="005B2324" w:rsidRPr="008B076C" w:rsidRDefault="005B2324" w:rsidP="005B2324">
      <w:pPr>
        <w:numPr>
          <w:ilvl w:val="0"/>
          <w:numId w:val="4"/>
        </w:numPr>
        <w:tabs>
          <w:tab w:val="clear" w:pos="720"/>
          <w:tab w:val="left" w:pos="284"/>
        </w:tabs>
        <w:spacing w:after="0"/>
        <w:ind w:left="0" w:firstLine="142"/>
        <w:jc w:val="both"/>
        <w:rPr>
          <w:rFonts w:ascii="Times New Roman" w:hAnsi="Times New Roman" w:cs="Times New Roman"/>
          <w:sz w:val="24"/>
          <w:szCs w:val="24"/>
        </w:rPr>
      </w:pPr>
      <w:r w:rsidRPr="005B2324">
        <w:rPr>
          <w:rFonts w:ascii="Times New Roman" w:hAnsi="Times New Roman" w:cs="Times New Roman"/>
          <w:sz w:val="24"/>
          <w:szCs w:val="24"/>
        </w:rPr>
        <w:t>PISA жобасындағы оқушылардың функционалды сауаттылығын бағалау артықшылығы үш бағытта жүреді: оқу құзіреттілігі, математикалық және ғылыми жаратылыстану сауаттылықтары</w:t>
      </w:r>
      <w:r w:rsidR="008B076C">
        <w:rPr>
          <w:rFonts w:ascii="Times New Roman" w:hAnsi="Times New Roman" w:cs="Times New Roman"/>
          <w:sz w:val="24"/>
          <w:szCs w:val="24"/>
          <w:lang w:val="kk-KZ"/>
        </w:rPr>
        <w:t>.</w:t>
      </w:r>
    </w:p>
    <w:p w14:paraId="17604749" w14:textId="77777777" w:rsidR="008B076C" w:rsidRPr="008B076C" w:rsidRDefault="008B076C" w:rsidP="008B076C">
      <w:pPr>
        <w:numPr>
          <w:ilvl w:val="0"/>
          <w:numId w:val="4"/>
        </w:numPr>
        <w:tabs>
          <w:tab w:val="clear" w:pos="720"/>
          <w:tab w:val="left" w:pos="284"/>
        </w:tabs>
        <w:spacing w:after="0"/>
        <w:ind w:left="0" w:firstLine="142"/>
        <w:jc w:val="both"/>
        <w:rPr>
          <w:rFonts w:ascii="Times New Roman" w:hAnsi="Times New Roman" w:cs="Times New Roman"/>
          <w:sz w:val="24"/>
          <w:szCs w:val="24"/>
        </w:rPr>
      </w:pPr>
      <w:r w:rsidRPr="008B076C">
        <w:rPr>
          <w:rFonts w:ascii="Times New Roman" w:hAnsi="Times New Roman" w:cs="Times New Roman"/>
          <w:b/>
          <w:bCs/>
          <w:sz w:val="24"/>
          <w:szCs w:val="24"/>
        </w:rPr>
        <w:t>Математикалық сауаттылық - </w:t>
      </w:r>
      <w:r w:rsidRPr="008B076C">
        <w:rPr>
          <w:rFonts w:ascii="Times New Roman" w:hAnsi="Times New Roman" w:cs="Times New Roman"/>
          <w:sz w:val="24"/>
          <w:szCs w:val="24"/>
        </w:rPr>
        <w:t>өзі тұрып жатқан әлемде математика рөлін анықтау және түсіну, жасампаз, мүдделі және ойшыл азаматқа тән дәйектелген математикалық пікір айту және математиканы қазіргі таңда және болашақта қажеттілікті қанағаттандыру үшін қолдана алуы.</w:t>
      </w:r>
    </w:p>
    <w:p w14:paraId="5969E13F" w14:textId="2CDDC4AB" w:rsidR="008B076C" w:rsidRPr="008B076C" w:rsidRDefault="008B076C" w:rsidP="008B076C">
      <w:pPr>
        <w:pStyle w:val="Default"/>
        <w:rPr>
          <w:rFonts w:ascii="Times New Roman" w:hAnsi="Times New Roman" w:cs="Times New Roman"/>
        </w:rPr>
      </w:pPr>
      <w:r w:rsidRPr="008B076C">
        <w:rPr>
          <w:rFonts w:ascii="Times New Roman" w:hAnsi="Times New Roman" w:cs="Times New Roman"/>
        </w:rPr>
        <w:t>Оқушылардың</w:t>
      </w:r>
      <w:r>
        <w:rPr>
          <w:rFonts w:ascii="Times New Roman" w:hAnsi="Times New Roman" w:cs="Times New Roman"/>
          <w:lang w:val="kk-KZ"/>
        </w:rPr>
        <w:t xml:space="preserve"> </w:t>
      </w:r>
      <w:r w:rsidRPr="008B076C">
        <w:rPr>
          <w:rFonts w:ascii="Times New Roman" w:hAnsi="Times New Roman" w:cs="Times New Roman"/>
        </w:rPr>
        <w:t>математикалық</w:t>
      </w:r>
      <w:r>
        <w:rPr>
          <w:rFonts w:ascii="Times New Roman" w:hAnsi="Times New Roman" w:cs="Times New Roman"/>
          <w:lang w:val="kk-KZ"/>
        </w:rPr>
        <w:t xml:space="preserve"> </w:t>
      </w:r>
      <w:r w:rsidRPr="008B076C">
        <w:rPr>
          <w:rFonts w:ascii="Times New Roman" w:hAnsi="Times New Roman" w:cs="Times New Roman"/>
        </w:rPr>
        <w:t>сауаттылығының</w:t>
      </w:r>
      <w:r>
        <w:rPr>
          <w:rFonts w:ascii="Times New Roman" w:hAnsi="Times New Roman" w:cs="Times New Roman"/>
          <w:lang w:val="kk-KZ"/>
        </w:rPr>
        <w:t xml:space="preserve"> </w:t>
      </w:r>
      <w:r w:rsidRPr="008B076C">
        <w:rPr>
          <w:rFonts w:ascii="Times New Roman" w:hAnsi="Times New Roman" w:cs="Times New Roman"/>
        </w:rPr>
        <w:t>қалыптасуы</w:t>
      </w:r>
      <w:r>
        <w:rPr>
          <w:rFonts w:ascii="Times New Roman" w:hAnsi="Times New Roman" w:cs="Times New Roman"/>
          <w:lang w:val="kk-KZ"/>
        </w:rPr>
        <w:t xml:space="preserve"> </w:t>
      </w:r>
      <w:r w:rsidRPr="008B076C">
        <w:rPr>
          <w:rFonts w:ascii="Times New Roman" w:hAnsi="Times New Roman" w:cs="Times New Roman"/>
          <w:b/>
          <w:bCs/>
        </w:rPr>
        <w:t>«математикалық</w:t>
      </w:r>
      <w:r>
        <w:rPr>
          <w:rFonts w:ascii="Times New Roman" w:hAnsi="Times New Roman" w:cs="Times New Roman"/>
          <w:b/>
          <w:bCs/>
          <w:lang w:val="kk-KZ"/>
        </w:rPr>
        <w:t xml:space="preserve"> </w:t>
      </w:r>
      <w:r w:rsidRPr="008B076C">
        <w:rPr>
          <w:rFonts w:ascii="Times New Roman" w:hAnsi="Times New Roman" w:cs="Times New Roman"/>
          <w:b/>
          <w:bCs/>
        </w:rPr>
        <w:t>құзыреттiлiктiң»</w:t>
      </w:r>
      <w:r>
        <w:rPr>
          <w:rFonts w:ascii="Times New Roman" w:hAnsi="Times New Roman" w:cs="Times New Roman"/>
          <w:b/>
          <w:bCs/>
          <w:lang w:val="kk-KZ"/>
        </w:rPr>
        <w:t xml:space="preserve"> </w:t>
      </w:r>
      <w:r w:rsidRPr="008B076C">
        <w:rPr>
          <w:rFonts w:ascii="Times New Roman" w:hAnsi="Times New Roman" w:cs="Times New Roman"/>
        </w:rPr>
        <w:t>даму</w:t>
      </w:r>
      <w:r>
        <w:rPr>
          <w:rFonts w:ascii="Times New Roman" w:hAnsi="Times New Roman" w:cs="Times New Roman"/>
          <w:lang w:val="kk-KZ"/>
        </w:rPr>
        <w:t xml:space="preserve"> </w:t>
      </w:r>
      <w:r w:rsidRPr="008B076C">
        <w:rPr>
          <w:rFonts w:ascii="Times New Roman" w:hAnsi="Times New Roman" w:cs="Times New Roman"/>
        </w:rPr>
        <w:t>деңгейлерімен</w:t>
      </w:r>
      <w:r>
        <w:rPr>
          <w:rFonts w:ascii="Times New Roman" w:hAnsi="Times New Roman" w:cs="Times New Roman"/>
          <w:lang w:val="kk-KZ"/>
        </w:rPr>
        <w:t xml:space="preserve"> </w:t>
      </w:r>
      <w:r w:rsidRPr="008B076C">
        <w:rPr>
          <w:rFonts w:ascii="Times New Roman" w:hAnsi="Times New Roman" w:cs="Times New Roman"/>
        </w:rPr>
        <w:t>(танымдық</w:t>
      </w:r>
      <w:r>
        <w:rPr>
          <w:rFonts w:ascii="Times New Roman" w:hAnsi="Times New Roman" w:cs="Times New Roman"/>
          <w:lang w:val="kk-KZ"/>
        </w:rPr>
        <w:t xml:space="preserve"> </w:t>
      </w:r>
      <w:r w:rsidRPr="008B076C">
        <w:rPr>
          <w:rFonts w:ascii="Times New Roman" w:hAnsi="Times New Roman" w:cs="Times New Roman"/>
        </w:rPr>
        <w:t>салалармен)</w:t>
      </w:r>
      <w:r>
        <w:rPr>
          <w:rFonts w:ascii="Times New Roman" w:hAnsi="Times New Roman" w:cs="Times New Roman"/>
          <w:lang w:val="kk-KZ"/>
        </w:rPr>
        <w:t xml:space="preserve"> </w:t>
      </w:r>
      <w:r w:rsidRPr="008B076C">
        <w:rPr>
          <w:rFonts w:ascii="Times New Roman" w:hAnsi="Times New Roman" w:cs="Times New Roman"/>
        </w:rPr>
        <w:t>сипатталады:</w:t>
      </w:r>
    </w:p>
    <w:p w14:paraId="4DF30434" w14:textId="5A5411CF" w:rsidR="008B076C" w:rsidRPr="008B076C" w:rsidRDefault="008B076C" w:rsidP="008B076C">
      <w:pPr>
        <w:pStyle w:val="Default"/>
        <w:rPr>
          <w:rFonts w:ascii="Times New Roman" w:hAnsi="Times New Roman" w:cs="Times New Roman"/>
        </w:rPr>
      </w:pPr>
      <w:r w:rsidRPr="008B076C">
        <w:rPr>
          <w:rFonts w:ascii="Times New Roman" w:hAnsi="Times New Roman" w:cs="Times New Roman"/>
          <w:b/>
          <w:bCs/>
        </w:rPr>
        <w:t>-білу</w:t>
      </w:r>
      <w:r>
        <w:rPr>
          <w:rFonts w:ascii="Times New Roman" w:hAnsi="Times New Roman" w:cs="Times New Roman"/>
          <w:b/>
          <w:bCs/>
          <w:lang w:val="kk-KZ"/>
        </w:rPr>
        <w:t xml:space="preserve"> </w:t>
      </w:r>
      <w:r w:rsidRPr="008B076C">
        <w:rPr>
          <w:rFonts w:ascii="Times New Roman" w:hAnsi="Times New Roman" w:cs="Times New Roman"/>
          <w:b/>
          <w:bCs/>
        </w:rPr>
        <w:t>(еске</w:t>
      </w:r>
      <w:r>
        <w:rPr>
          <w:rFonts w:ascii="Times New Roman" w:hAnsi="Times New Roman" w:cs="Times New Roman"/>
          <w:b/>
          <w:bCs/>
          <w:lang w:val="kk-KZ"/>
        </w:rPr>
        <w:t xml:space="preserve"> </w:t>
      </w:r>
      <w:r w:rsidRPr="008B076C">
        <w:rPr>
          <w:rFonts w:ascii="Times New Roman" w:hAnsi="Times New Roman" w:cs="Times New Roman"/>
          <w:b/>
          <w:bCs/>
        </w:rPr>
        <w:t>түсіру);</w:t>
      </w:r>
    </w:p>
    <w:p w14:paraId="7EF52251" w14:textId="2C979FEA" w:rsidR="008B076C" w:rsidRPr="008B076C" w:rsidRDefault="008B076C" w:rsidP="008B076C">
      <w:pPr>
        <w:pStyle w:val="Default"/>
        <w:rPr>
          <w:rFonts w:ascii="Times New Roman" w:hAnsi="Times New Roman" w:cs="Times New Roman"/>
        </w:rPr>
      </w:pPr>
      <w:r w:rsidRPr="008B076C">
        <w:rPr>
          <w:rFonts w:ascii="Times New Roman" w:hAnsi="Times New Roman" w:cs="Times New Roman"/>
          <w:b/>
          <w:bCs/>
        </w:rPr>
        <w:t>-қолдану</w:t>
      </w:r>
      <w:r>
        <w:rPr>
          <w:rFonts w:ascii="Times New Roman" w:hAnsi="Times New Roman" w:cs="Times New Roman"/>
          <w:b/>
          <w:bCs/>
          <w:lang w:val="kk-KZ"/>
        </w:rPr>
        <w:t xml:space="preserve"> </w:t>
      </w:r>
      <w:r w:rsidRPr="008B076C">
        <w:rPr>
          <w:rFonts w:ascii="Times New Roman" w:hAnsi="Times New Roman" w:cs="Times New Roman"/>
          <w:b/>
          <w:bCs/>
        </w:rPr>
        <w:t>(байланыстарды</w:t>
      </w:r>
      <w:r>
        <w:rPr>
          <w:rFonts w:ascii="Times New Roman" w:hAnsi="Times New Roman" w:cs="Times New Roman"/>
          <w:b/>
          <w:bCs/>
          <w:lang w:val="kk-KZ"/>
        </w:rPr>
        <w:t xml:space="preserve"> </w:t>
      </w:r>
      <w:r w:rsidRPr="008B076C">
        <w:rPr>
          <w:rFonts w:ascii="Times New Roman" w:hAnsi="Times New Roman" w:cs="Times New Roman"/>
          <w:b/>
          <w:bCs/>
        </w:rPr>
        <w:t>орнату);</w:t>
      </w:r>
    </w:p>
    <w:p w14:paraId="074C5E9D" w14:textId="28A13EF8" w:rsidR="005B2324" w:rsidRDefault="008B076C" w:rsidP="008B076C">
      <w:pPr>
        <w:tabs>
          <w:tab w:val="left" w:pos="284"/>
        </w:tabs>
        <w:spacing w:after="0"/>
        <w:rPr>
          <w:rFonts w:ascii="Times New Roman" w:hAnsi="Times New Roman" w:cs="Times New Roman"/>
          <w:sz w:val="24"/>
          <w:szCs w:val="24"/>
        </w:rPr>
      </w:pPr>
      <w:r w:rsidRPr="008B076C">
        <w:rPr>
          <w:rFonts w:ascii="Times New Roman" w:hAnsi="Times New Roman" w:cs="Times New Roman"/>
          <w:b/>
          <w:bCs/>
          <w:sz w:val="24"/>
          <w:szCs w:val="24"/>
        </w:rPr>
        <w:t>-ойлау</w:t>
      </w:r>
      <w:r>
        <w:rPr>
          <w:rFonts w:ascii="Times New Roman" w:hAnsi="Times New Roman" w:cs="Times New Roman"/>
          <w:b/>
          <w:bCs/>
          <w:sz w:val="24"/>
          <w:szCs w:val="24"/>
          <w:lang w:val="kk-KZ"/>
        </w:rPr>
        <w:t xml:space="preserve"> </w:t>
      </w:r>
      <w:r w:rsidRPr="008B076C">
        <w:rPr>
          <w:rFonts w:ascii="Times New Roman" w:hAnsi="Times New Roman" w:cs="Times New Roman"/>
          <w:b/>
          <w:bCs/>
          <w:sz w:val="24"/>
          <w:szCs w:val="24"/>
        </w:rPr>
        <w:t>(пайымдау)</w:t>
      </w:r>
      <w:r w:rsidRPr="008B076C">
        <w:rPr>
          <w:rFonts w:ascii="Times New Roman" w:hAnsi="Times New Roman" w:cs="Times New Roman"/>
          <w:sz w:val="24"/>
          <w:szCs w:val="24"/>
        </w:rPr>
        <w:t>.</w:t>
      </w:r>
    </w:p>
    <w:p w14:paraId="004ACCC3" w14:textId="77777777" w:rsidR="001C45BA" w:rsidRPr="0018273E" w:rsidRDefault="001C45BA" w:rsidP="008B076C">
      <w:pPr>
        <w:tabs>
          <w:tab w:val="left" w:pos="284"/>
        </w:tabs>
        <w:spacing w:after="0"/>
        <w:rPr>
          <w:rFonts w:ascii="Times New Roman" w:hAnsi="Times New Roman" w:cs="Times New Roman"/>
          <w:sz w:val="24"/>
          <w:szCs w:val="24"/>
        </w:rPr>
      </w:pPr>
    </w:p>
    <w:p w14:paraId="156DEDB0" w14:textId="77777777" w:rsidR="001C45BA" w:rsidRPr="001C45BA" w:rsidRDefault="001C45BA" w:rsidP="001C45BA">
      <w:pPr>
        <w:tabs>
          <w:tab w:val="left" w:pos="284"/>
        </w:tabs>
        <w:spacing w:after="0"/>
        <w:rPr>
          <w:rFonts w:ascii="Times New Roman" w:hAnsi="Times New Roman" w:cs="Times New Roman"/>
          <w:sz w:val="24"/>
          <w:szCs w:val="24"/>
        </w:rPr>
      </w:pPr>
      <w:r w:rsidRPr="0018273E">
        <w:rPr>
          <w:rFonts w:ascii="Times New Roman" w:hAnsi="Times New Roman" w:cs="Times New Roman"/>
          <w:b/>
          <w:bCs/>
          <w:sz w:val="24"/>
          <w:szCs w:val="24"/>
        </w:rPr>
        <w:t xml:space="preserve">PISA </w:t>
      </w:r>
      <w:r w:rsidRPr="001C45BA">
        <w:rPr>
          <w:rFonts w:ascii="Times New Roman" w:hAnsi="Times New Roman" w:cs="Times New Roman"/>
          <w:b/>
          <w:bCs/>
          <w:sz w:val="24"/>
          <w:szCs w:val="24"/>
          <w:lang w:val="kk-KZ"/>
        </w:rPr>
        <w:t>зерттеуіндегі математикалық сауаттылықтың құзыреттіліктерін қалыптастыруға бағытталған мектеп бағдарламасындағы оқу мақсаттарының кейбіріне тоқталайық:</w:t>
      </w:r>
    </w:p>
    <w:p w14:paraId="6FE0B2A1" w14:textId="3A91A3EF" w:rsidR="001C45BA" w:rsidRDefault="001C45BA" w:rsidP="008B076C">
      <w:pPr>
        <w:tabs>
          <w:tab w:val="left" w:pos="284"/>
        </w:tabs>
        <w:spacing w:after="0"/>
        <w:rPr>
          <w:rFonts w:ascii="Times New Roman" w:hAnsi="Times New Roman" w:cs="Times New Roman"/>
          <w:sz w:val="24"/>
          <w:szCs w:val="24"/>
          <w:lang w:val="kk-KZ"/>
        </w:rPr>
      </w:pPr>
      <w:r>
        <w:rPr>
          <w:rFonts w:ascii="Times New Roman" w:hAnsi="Times New Roman" w:cs="Times New Roman"/>
          <w:sz w:val="24"/>
          <w:szCs w:val="24"/>
          <w:lang w:val="ru-RU"/>
        </w:rPr>
        <w:t>5 с</w:t>
      </w:r>
      <w:r>
        <w:rPr>
          <w:rFonts w:ascii="Times New Roman" w:hAnsi="Times New Roman" w:cs="Times New Roman"/>
          <w:sz w:val="24"/>
          <w:szCs w:val="24"/>
          <w:lang w:val="kk-KZ"/>
        </w:rPr>
        <w:t>ынып. Диаграмма. Бағанды, дөңгелек диаграмма.</w:t>
      </w:r>
    </w:p>
    <w:p w14:paraId="27AA5640" w14:textId="77777777" w:rsidR="001C45BA" w:rsidRPr="001C45BA" w:rsidRDefault="001C45BA" w:rsidP="001C45BA">
      <w:pPr>
        <w:tabs>
          <w:tab w:val="left" w:pos="284"/>
        </w:tabs>
        <w:spacing w:after="0"/>
        <w:rPr>
          <w:rFonts w:ascii="Times New Roman" w:hAnsi="Times New Roman" w:cs="Times New Roman"/>
          <w:sz w:val="24"/>
          <w:szCs w:val="24"/>
        </w:rPr>
      </w:pPr>
      <w:r w:rsidRPr="001C45BA">
        <w:rPr>
          <w:rFonts w:ascii="Times New Roman" w:hAnsi="Times New Roman" w:cs="Times New Roman"/>
          <w:sz w:val="24"/>
          <w:szCs w:val="24"/>
          <w:lang w:val="ru-RU"/>
        </w:rPr>
        <w:t>Оқу мақсаты:</w:t>
      </w:r>
    </w:p>
    <w:p w14:paraId="4CBB8DBF" w14:textId="77777777" w:rsidR="001C45BA" w:rsidRPr="001C45BA" w:rsidRDefault="001C45BA" w:rsidP="001C45BA">
      <w:pPr>
        <w:tabs>
          <w:tab w:val="left" w:pos="284"/>
        </w:tabs>
        <w:spacing w:after="0"/>
        <w:rPr>
          <w:rFonts w:ascii="Times New Roman" w:hAnsi="Times New Roman" w:cs="Times New Roman"/>
          <w:sz w:val="24"/>
          <w:szCs w:val="24"/>
        </w:rPr>
      </w:pPr>
      <w:r w:rsidRPr="001C45BA">
        <w:rPr>
          <w:rFonts w:ascii="Times New Roman" w:hAnsi="Times New Roman" w:cs="Times New Roman"/>
          <w:sz w:val="24"/>
          <w:szCs w:val="24"/>
          <w:lang w:val="ru-RU"/>
        </w:rPr>
        <w:t xml:space="preserve">5.4.3.3 кесте немесе диаграмма түрінде берілген статистикалық ақпаратты алу; </w:t>
      </w:r>
    </w:p>
    <w:p w14:paraId="5239B094" w14:textId="77777777" w:rsidR="001C45BA" w:rsidRPr="001C45BA" w:rsidRDefault="001C45BA" w:rsidP="001C45BA">
      <w:pPr>
        <w:tabs>
          <w:tab w:val="left" w:pos="284"/>
        </w:tabs>
        <w:spacing w:after="0"/>
        <w:rPr>
          <w:rFonts w:ascii="Times New Roman" w:hAnsi="Times New Roman" w:cs="Times New Roman"/>
          <w:sz w:val="24"/>
          <w:szCs w:val="24"/>
        </w:rPr>
      </w:pPr>
      <w:r w:rsidRPr="001C45BA">
        <w:rPr>
          <w:rFonts w:ascii="Times New Roman" w:hAnsi="Times New Roman" w:cs="Times New Roman"/>
          <w:sz w:val="24"/>
          <w:szCs w:val="24"/>
        </w:rPr>
        <w:t>6.5.2.10 шынайы процестердің графиктерін қолданып, шамалар арасындағы тәуелділіктерді табу және зерттеу.</w:t>
      </w:r>
    </w:p>
    <w:p w14:paraId="658C7923" w14:textId="77777777" w:rsidR="001C45BA" w:rsidRPr="001C45BA" w:rsidRDefault="001C45BA" w:rsidP="008B076C">
      <w:pPr>
        <w:tabs>
          <w:tab w:val="left" w:pos="284"/>
        </w:tabs>
        <w:spacing w:after="0"/>
        <w:rPr>
          <w:rFonts w:ascii="Times New Roman" w:hAnsi="Times New Roman" w:cs="Times New Roman"/>
          <w:sz w:val="24"/>
          <w:szCs w:val="24"/>
        </w:rPr>
      </w:pPr>
    </w:p>
    <w:p w14:paraId="70C38881" w14:textId="7F103519" w:rsidR="008B076C" w:rsidRPr="008B076C" w:rsidRDefault="00805284" w:rsidP="008B076C">
      <w:pPr>
        <w:autoSpaceDE w:val="0"/>
        <w:autoSpaceDN w:val="0"/>
        <w:adjustRightInd w:val="0"/>
        <w:spacing w:after="0" w:line="240" w:lineRule="auto"/>
        <w:rPr>
          <w:rFonts w:ascii="Times New Roman" w:hAnsi="Times New Roman" w:cs="Times New Roman"/>
          <w:kern w:val="0"/>
          <w:sz w:val="24"/>
          <w:szCs w:val="24"/>
        </w:rPr>
      </w:pPr>
      <w:r>
        <w:rPr>
          <w:rFonts w:ascii="Times New Roman" w:hAnsi="Times New Roman" w:cs="Times New Roman"/>
          <w:kern w:val="0"/>
          <w:sz w:val="24"/>
          <w:szCs w:val="24"/>
          <w:lang w:val="kk-KZ"/>
        </w:rPr>
        <w:t>№</w:t>
      </w:r>
      <w:r w:rsidRPr="00805284">
        <w:rPr>
          <w:rFonts w:ascii="Times New Roman" w:hAnsi="Times New Roman" w:cs="Times New Roman"/>
          <w:kern w:val="0"/>
          <w:sz w:val="24"/>
          <w:szCs w:val="24"/>
          <w:lang w:val="kk-KZ"/>
        </w:rPr>
        <w:t xml:space="preserve">1. </w:t>
      </w:r>
      <w:r w:rsidR="008B076C" w:rsidRPr="008B076C">
        <w:rPr>
          <w:rFonts w:ascii="Times New Roman" w:hAnsi="Times New Roman" w:cs="Times New Roman"/>
          <w:kern w:val="0"/>
          <w:sz w:val="24"/>
          <w:szCs w:val="24"/>
        </w:rPr>
        <w:t>24 спортшы дөңгелек үстелді айнала отырды. Олар отырған үстелдер 1-ден 24 ке дейін нөмірленген. 9-ға қарсы отырған спортшының нөмерін тап</w:t>
      </w:r>
    </w:p>
    <w:p w14:paraId="1858B9FF" w14:textId="77777777" w:rsidR="008B076C" w:rsidRPr="008B076C" w:rsidRDefault="008B076C" w:rsidP="008B076C">
      <w:pPr>
        <w:autoSpaceDE w:val="0"/>
        <w:autoSpaceDN w:val="0"/>
        <w:adjustRightInd w:val="0"/>
        <w:spacing w:after="0" w:line="240" w:lineRule="auto"/>
        <w:rPr>
          <w:rFonts w:ascii="Times New Roman" w:hAnsi="Times New Roman" w:cs="Times New Roman"/>
          <w:kern w:val="0"/>
          <w:sz w:val="24"/>
          <w:szCs w:val="24"/>
        </w:rPr>
      </w:pPr>
      <w:r w:rsidRPr="008B076C">
        <w:rPr>
          <w:rFonts w:ascii="Times New Roman" w:hAnsi="Times New Roman" w:cs="Times New Roman"/>
          <w:kern w:val="0"/>
          <w:sz w:val="24"/>
          <w:szCs w:val="24"/>
        </w:rPr>
        <w:t>А.20   В.22   С.21   Д.23   Е. 19</w:t>
      </w:r>
    </w:p>
    <w:p w14:paraId="78208D85" w14:textId="1EE42C4D" w:rsidR="005B2324" w:rsidRPr="005B2324" w:rsidRDefault="008B076C" w:rsidP="008B076C">
      <w:pPr>
        <w:tabs>
          <w:tab w:val="left" w:pos="284"/>
        </w:tabs>
        <w:spacing w:after="0"/>
        <w:rPr>
          <w:rFonts w:ascii="Times New Roman" w:hAnsi="Times New Roman" w:cs="Times New Roman"/>
          <w:sz w:val="24"/>
          <w:szCs w:val="24"/>
          <w:lang w:val="kk-KZ"/>
        </w:rPr>
      </w:pPr>
      <w:r w:rsidRPr="008B076C">
        <w:rPr>
          <w:rFonts w:ascii="Times New Roman" w:hAnsi="Times New Roman" w:cs="Times New Roman"/>
          <w:kern w:val="0"/>
          <w:sz w:val="24"/>
          <w:szCs w:val="24"/>
        </w:rPr>
        <w:t>Шешуі: 360/24=15</w:t>
      </w:r>
    </w:p>
    <w:p w14:paraId="52F86AC7" w14:textId="7640C58A" w:rsidR="005B2324" w:rsidRDefault="00805284" w:rsidP="00B273D3">
      <w:pPr>
        <w:spacing w:after="0"/>
        <w:jc w:val="both"/>
        <w:rPr>
          <w:rFonts w:ascii="Times New Roman" w:hAnsi="Times New Roman" w:cs="Times New Roman"/>
          <w:sz w:val="24"/>
          <w:szCs w:val="24"/>
        </w:rPr>
      </w:pPr>
      <w:r w:rsidRPr="00805284">
        <w:rPr>
          <w:rFonts w:ascii="Times New Roman" w:hAnsi="Times New Roman" w:cs="Times New Roman"/>
          <w:noProof/>
          <w:sz w:val="24"/>
          <w:szCs w:val="24"/>
        </w:rPr>
        <w:lastRenderedPageBreak/>
        <w:drawing>
          <wp:inline distT="0" distB="0" distL="0" distR="0" wp14:anchorId="54A8178A" wp14:editId="13176A3C">
            <wp:extent cx="1605038" cy="1428366"/>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a:extLst>
                        <a:ext uri="{28A0092B-C50C-407E-A947-70E740481C1C}">
                          <a14:useLocalDpi xmlns:a14="http://schemas.microsoft.com/office/drawing/2010/main" val="0"/>
                        </a:ext>
                      </a:extLst>
                    </a:blip>
                    <a:srcRect l="1878" t="8376"/>
                    <a:stretch/>
                  </pic:blipFill>
                  <pic:spPr bwMode="auto">
                    <a:xfrm>
                      <a:off x="0" y="0"/>
                      <a:ext cx="1605653" cy="1428913"/>
                    </a:xfrm>
                    <a:prstGeom prst="rect">
                      <a:avLst/>
                    </a:prstGeom>
                    <a:noFill/>
                    <a:ln>
                      <a:noFill/>
                    </a:ln>
                    <a:extLst>
                      <a:ext uri="{53640926-AAD7-44D8-BBD7-CCE9431645EC}">
                        <a14:shadowObscured xmlns:a14="http://schemas.microsoft.com/office/drawing/2010/main"/>
                      </a:ext>
                    </a:extLst>
                  </pic:spPr>
                </pic:pic>
              </a:graphicData>
            </a:graphic>
          </wp:inline>
        </w:drawing>
      </w:r>
    </w:p>
    <w:p w14:paraId="2DE72F01" w14:textId="64C42694" w:rsidR="00805284" w:rsidRPr="007458C1" w:rsidRDefault="00805284" w:rsidP="00B273D3">
      <w:pPr>
        <w:spacing w:after="0"/>
        <w:jc w:val="both"/>
        <w:rPr>
          <w:rFonts w:ascii="Times New Roman" w:hAnsi="Times New Roman" w:cs="Times New Roman"/>
          <w:sz w:val="24"/>
          <w:szCs w:val="24"/>
        </w:rPr>
      </w:pPr>
      <w:r w:rsidRPr="005B2324">
        <w:rPr>
          <w:rFonts w:ascii="Times New Roman" w:hAnsi="Times New Roman" w:cs="Times New Roman"/>
          <w:sz w:val="24"/>
          <w:szCs w:val="24"/>
          <w:lang w:val="kk-KZ"/>
        </w:rPr>
        <w:t>Жауабы</w:t>
      </w:r>
      <w:r>
        <w:rPr>
          <w:rFonts w:ascii="Times New Roman" w:hAnsi="Times New Roman" w:cs="Times New Roman"/>
          <w:sz w:val="24"/>
          <w:szCs w:val="24"/>
          <w:lang w:val="kk-KZ"/>
        </w:rPr>
        <w:t xml:space="preserve">: </w:t>
      </w:r>
      <w:r w:rsidRPr="007458C1">
        <w:rPr>
          <w:rFonts w:ascii="Times New Roman" w:hAnsi="Times New Roman" w:cs="Times New Roman"/>
          <w:sz w:val="24"/>
          <w:szCs w:val="24"/>
        </w:rPr>
        <w:t>21</w:t>
      </w:r>
    </w:p>
    <w:p w14:paraId="5408F7C5" w14:textId="3D5900F1" w:rsidR="00805284" w:rsidRPr="007458C1" w:rsidRDefault="00805284" w:rsidP="00B273D3">
      <w:pPr>
        <w:spacing w:after="0"/>
        <w:jc w:val="both"/>
        <w:rPr>
          <w:rFonts w:ascii="Times New Roman" w:hAnsi="Times New Roman" w:cs="Times New Roman"/>
          <w:sz w:val="24"/>
          <w:szCs w:val="24"/>
        </w:rPr>
      </w:pPr>
      <w:r>
        <w:rPr>
          <w:rFonts w:ascii="Times New Roman" w:hAnsi="Times New Roman" w:cs="Times New Roman"/>
          <w:sz w:val="24"/>
          <w:szCs w:val="24"/>
          <w:lang w:val="kk-KZ"/>
        </w:rPr>
        <w:t>№</w:t>
      </w:r>
      <w:r w:rsidRPr="007458C1">
        <w:rPr>
          <w:rFonts w:ascii="Times New Roman" w:hAnsi="Times New Roman" w:cs="Times New Roman"/>
          <w:sz w:val="24"/>
          <w:szCs w:val="24"/>
        </w:rPr>
        <w:t xml:space="preserve">2. </w:t>
      </w:r>
      <w:r w:rsidRPr="00805284">
        <w:rPr>
          <w:rFonts w:ascii="Times New Roman" w:hAnsi="Times New Roman" w:cs="Times New Roman"/>
          <w:sz w:val="24"/>
          <w:szCs w:val="24"/>
          <w:lang w:val="kk-KZ"/>
        </w:rPr>
        <w:t>Диаграммада Қазақстанның үш қаласындағы кейбір негізгі тағамдардың орташа бағалары (теңгемен) берілген</w:t>
      </w:r>
      <w:r w:rsidRPr="007458C1">
        <w:rPr>
          <w:rFonts w:ascii="Times New Roman" w:hAnsi="Times New Roman" w:cs="Times New Roman"/>
          <w:sz w:val="24"/>
          <w:szCs w:val="24"/>
        </w:rPr>
        <w:t>.</w:t>
      </w:r>
    </w:p>
    <w:p w14:paraId="1A85F585" w14:textId="55067E42" w:rsidR="00805284" w:rsidRPr="007458C1" w:rsidRDefault="00805284" w:rsidP="00B273D3">
      <w:pPr>
        <w:spacing w:after="0"/>
        <w:jc w:val="both"/>
        <w:rPr>
          <w:rFonts w:ascii="Times New Roman" w:hAnsi="Times New Roman" w:cs="Times New Roman"/>
          <w:sz w:val="24"/>
          <w:szCs w:val="24"/>
        </w:rPr>
      </w:pPr>
    </w:p>
    <w:p w14:paraId="313C9E8B" w14:textId="01A00317" w:rsidR="00805284" w:rsidRPr="00B273D3" w:rsidRDefault="00805284" w:rsidP="00B273D3">
      <w:pPr>
        <w:spacing w:after="0"/>
        <w:jc w:val="both"/>
        <w:rPr>
          <w:rFonts w:ascii="Times New Roman" w:hAnsi="Times New Roman" w:cs="Times New Roman"/>
          <w:sz w:val="24"/>
          <w:szCs w:val="24"/>
          <w:lang w:val="en-US"/>
        </w:rPr>
      </w:pPr>
      <w:r>
        <w:rPr>
          <w:noProof/>
        </w:rPr>
        <w:drawing>
          <wp:inline distT="0" distB="0" distL="0" distR="0" wp14:anchorId="72A33FFA" wp14:editId="7BDA439E">
            <wp:extent cx="6096000" cy="2177143"/>
            <wp:effectExtent l="0" t="0" r="0" b="0"/>
            <wp:docPr id="6" name="Диаграмма 6">
              <a:extLst xmlns:a="http://schemas.openxmlformats.org/drawingml/2006/main">
                <a:ext uri="{FF2B5EF4-FFF2-40B4-BE49-F238E27FC236}">
                  <a16:creationId xmlns:a16="http://schemas.microsoft.com/office/drawing/2014/main" id="{8C5E7E67-F771-4235-A30A-E880F3CBEB5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BD340BD" w14:textId="77777777" w:rsidR="00805284" w:rsidRPr="00805284" w:rsidRDefault="00805284" w:rsidP="00805284">
      <w:pPr>
        <w:rPr>
          <w:rFonts w:ascii="Times New Roman" w:hAnsi="Times New Roman" w:cs="Times New Roman"/>
          <w:sz w:val="24"/>
          <w:szCs w:val="24"/>
        </w:rPr>
      </w:pPr>
      <w:r w:rsidRPr="00805284">
        <w:rPr>
          <w:rFonts w:ascii="Times New Roman" w:hAnsi="Times New Roman" w:cs="Times New Roman"/>
          <w:sz w:val="24"/>
          <w:szCs w:val="24"/>
          <w:lang w:val="ru-RU"/>
        </w:rPr>
        <w:t>Келесі</w:t>
      </w:r>
      <w:r w:rsidRPr="00805284">
        <w:rPr>
          <w:rFonts w:ascii="Times New Roman" w:hAnsi="Times New Roman" w:cs="Times New Roman"/>
          <w:sz w:val="24"/>
          <w:szCs w:val="24"/>
          <w:lang w:val="en-US"/>
        </w:rPr>
        <w:t xml:space="preserve"> </w:t>
      </w:r>
      <w:r w:rsidRPr="00805284">
        <w:rPr>
          <w:rFonts w:ascii="Times New Roman" w:hAnsi="Times New Roman" w:cs="Times New Roman"/>
          <w:sz w:val="24"/>
          <w:szCs w:val="24"/>
          <w:lang w:val="ru-RU"/>
        </w:rPr>
        <w:t>тағамдардан</w:t>
      </w:r>
      <w:r w:rsidRPr="00805284">
        <w:rPr>
          <w:rFonts w:ascii="Times New Roman" w:hAnsi="Times New Roman" w:cs="Times New Roman"/>
          <w:sz w:val="24"/>
          <w:szCs w:val="24"/>
          <w:lang w:val="en-US"/>
        </w:rPr>
        <w:t xml:space="preserve"> </w:t>
      </w:r>
      <w:r w:rsidRPr="00805284">
        <w:rPr>
          <w:rFonts w:ascii="Times New Roman" w:hAnsi="Times New Roman" w:cs="Times New Roman"/>
          <w:sz w:val="24"/>
          <w:szCs w:val="24"/>
          <w:lang w:val="ru-RU"/>
        </w:rPr>
        <w:t>тұратын</w:t>
      </w:r>
      <w:r w:rsidRPr="00805284">
        <w:rPr>
          <w:rFonts w:ascii="Times New Roman" w:hAnsi="Times New Roman" w:cs="Times New Roman"/>
          <w:sz w:val="24"/>
          <w:szCs w:val="24"/>
          <w:lang w:val="en-US"/>
        </w:rPr>
        <w:t xml:space="preserve"> </w:t>
      </w:r>
      <w:r w:rsidRPr="00805284">
        <w:rPr>
          <w:rFonts w:ascii="Times New Roman" w:hAnsi="Times New Roman" w:cs="Times New Roman"/>
          <w:sz w:val="24"/>
          <w:szCs w:val="24"/>
          <w:lang w:val="ru-RU"/>
        </w:rPr>
        <w:t>жиынтықтың</w:t>
      </w:r>
      <w:r w:rsidRPr="00805284">
        <w:rPr>
          <w:rFonts w:ascii="Times New Roman" w:hAnsi="Times New Roman" w:cs="Times New Roman"/>
          <w:sz w:val="24"/>
          <w:szCs w:val="24"/>
          <w:lang w:val="en-US"/>
        </w:rPr>
        <w:t xml:space="preserve"> </w:t>
      </w:r>
      <w:r w:rsidRPr="00805284">
        <w:rPr>
          <w:rFonts w:ascii="Times New Roman" w:hAnsi="Times New Roman" w:cs="Times New Roman"/>
          <w:sz w:val="24"/>
          <w:szCs w:val="24"/>
          <w:lang w:val="ru-RU"/>
        </w:rPr>
        <w:t>бағасын</w:t>
      </w:r>
      <w:r w:rsidRPr="00805284">
        <w:rPr>
          <w:rFonts w:ascii="Times New Roman" w:hAnsi="Times New Roman" w:cs="Times New Roman"/>
          <w:sz w:val="24"/>
          <w:szCs w:val="24"/>
          <w:lang w:val="en-US"/>
        </w:rPr>
        <w:t xml:space="preserve"> </w:t>
      </w:r>
      <w:r w:rsidRPr="00805284">
        <w:rPr>
          <w:rFonts w:ascii="Times New Roman" w:hAnsi="Times New Roman" w:cs="Times New Roman"/>
          <w:sz w:val="24"/>
          <w:szCs w:val="24"/>
          <w:lang w:val="ru-RU"/>
        </w:rPr>
        <w:t>анықтаңыз</w:t>
      </w:r>
      <w:r w:rsidRPr="00805284">
        <w:rPr>
          <w:rFonts w:ascii="Times New Roman" w:hAnsi="Times New Roman" w:cs="Times New Roman"/>
          <w:sz w:val="24"/>
          <w:szCs w:val="24"/>
          <w:lang w:val="en-US"/>
        </w:rPr>
        <w:t xml:space="preserve"> : 2</w:t>
      </w:r>
      <w:r w:rsidRPr="00805284">
        <w:rPr>
          <w:rFonts w:ascii="Times New Roman" w:hAnsi="Times New Roman" w:cs="Times New Roman"/>
          <w:sz w:val="24"/>
          <w:szCs w:val="24"/>
          <w:lang w:val="ru-RU"/>
        </w:rPr>
        <w:t>кг</w:t>
      </w:r>
      <w:r w:rsidRPr="00805284">
        <w:rPr>
          <w:rFonts w:ascii="Times New Roman" w:hAnsi="Times New Roman" w:cs="Times New Roman"/>
          <w:sz w:val="24"/>
          <w:szCs w:val="24"/>
          <w:lang w:val="en-US"/>
        </w:rPr>
        <w:t xml:space="preserve"> </w:t>
      </w:r>
      <w:r w:rsidRPr="00805284">
        <w:rPr>
          <w:rFonts w:ascii="Times New Roman" w:hAnsi="Times New Roman" w:cs="Times New Roman"/>
          <w:sz w:val="24"/>
          <w:szCs w:val="24"/>
          <w:lang w:val="ru-RU"/>
        </w:rPr>
        <w:t>қант</w:t>
      </w:r>
      <w:r w:rsidRPr="00805284">
        <w:rPr>
          <w:rFonts w:ascii="Times New Roman" w:hAnsi="Times New Roman" w:cs="Times New Roman"/>
          <w:sz w:val="24"/>
          <w:szCs w:val="24"/>
          <w:lang w:val="en-US"/>
        </w:rPr>
        <w:t>, 1</w:t>
      </w:r>
      <w:r w:rsidRPr="00805284">
        <w:rPr>
          <w:rFonts w:ascii="Times New Roman" w:hAnsi="Times New Roman" w:cs="Times New Roman"/>
          <w:sz w:val="24"/>
          <w:szCs w:val="24"/>
          <w:lang w:val="ru-RU"/>
        </w:rPr>
        <w:t>л</w:t>
      </w:r>
      <w:r w:rsidRPr="00805284">
        <w:rPr>
          <w:rFonts w:ascii="Times New Roman" w:hAnsi="Times New Roman" w:cs="Times New Roman"/>
          <w:sz w:val="24"/>
          <w:szCs w:val="24"/>
          <w:lang w:val="en-US"/>
        </w:rPr>
        <w:t xml:space="preserve"> </w:t>
      </w:r>
      <w:r w:rsidRPr="00805284">
        <w:rPr>
          <w:rFonts w:ascii="Times New Roman" w:hAnsi="Times New Roman" w:cs="Times New Roman"/>
          <w:sz w:val="24"/>
          <w:szCs w:val="24"/>
          <w:lang w:val="ru-RU"/>
        </w:rPr>
        <w:t>сүт</w:t>
      </w:r>
      <w:r w:rsidRPr="00805284">
        <w:rPr>
          <w:rFonts w:ascii="Times New Roman" w:hAnsi="Times New Roman" w:cs="Times New Roman"/>
          <w:sz w:val="24"/>
          <w:szCs w:val="24"/>
          <w:lang w:val="en-US"/>
        </w:rPr>
        <w:t xml:space="preserve">, 3 </w:t>
      </w:r>
      <w:r w:rsidRPr="00805284">
        <w:rPr>
          <w:rFonts w:ascii="Times New Roman" w:hAnsi="Times New Roman" w:cs="Times New Roman"/>
          <w:sz w:val="24"/>
          <w:szCs w:val="24"/>
          <w:lang w:val="ru-RU"/>
        </w:rPr>
        <w:t>ондықтан</w:t>
      </w:r>
      <w:r w:rsidRPr="00805284">
        <w:rPr>
          <w:rFonts w:ascii="Times New Roman" w:hAnsi="Times New Roman" w:cs="Times New Roman"/>
          <w:sz w:val="24"/>
          <w:szCs w:val="24"/>
          <w:lang w:val="en-US"/>
        </w:rPr>
        <w:t xml:space="preserve"> </w:t>
      </w:r>
      <w:r w:rsidRPr="00805284">
        <w:rPr>
          <w:rFonts w:ascii="Times New Roman" w:hAnsi="Times New Roman" w:cs="Times New Roman"/>
          <w:sz w:val="24"/>
          <w:szCs w:val="24"/>
          <w:lang w:val="ru-RU"/>
        </w:rPr>
        <w:t>жұмыртқа</w:t>
      </w:r>
      <w:r w:rsidRPr="00805284">
        <w:rPr>
          <w:rFonts w:ascii="Times New Roman" w:hAnsi="Times New Roman" w:cs="Times New Roman"/>
          <w:sz w:val="24"/>
          <w:szCs w:val="24"/>
          <w:lang w:val="en-US"/>
        </w:rPr>
        <w:t xml:space="preserve">. </w:t>
      </w:r>
      <w:r w:rsidRPr="00805284">
        <w:rPr>
          <w:rFonts w:ascii="Times New Roman" w:hAnsi="Times New Roman" w:cs="Times New Roman"/>
          <w:sz w:val="24"/>
          <w:szCs w:val="24"/>
          <w:lang w:val="ru-RU"/>
        </w:rPr>
        <w:t>Жауабына</w:t>
      </w:r>
      <w:r w:rsidRPr="00805284">
        <w:rPr>
          <w:rFonts w:ascii="Times New Roman" w:hAnsi="Times New Roman" w:cs="Times New Roman"/>
          <w:sz w:val="24"/>
          <w:szCs w:val="24"/>
          <w:lang w:val="en-US"/>
        </w:rPr>
        <w:t xml:space="preserve"> </w:t>
      </w:r>
      <w:r w:rsidRPr="00805284">
        <w:rPr>
          <w:rFonts w:ascii="Times New Roman" w:hAnsi="Times New Roman" w:cs="Times New Roman"/>
          <w:sz w:val="24"/>
          <w:szCs w:val="24"/>
          <w:lang w:val="ru-RU"/>
        </w:rPr>
        <w:t>осы</w:t>
      </w:r>
      <w:r w:rsidRPr="00805284">
        <w:rPr>
          <w:rFonts w:ascii="Times New Roman" w:hAnsi="Times New Roman" w:cs="Times New Roman"/>
          <w:sz w:val="24"/>
          <w:szCs w:val="24"/>
          <w:lang w:val="en-US"/>
        </w:rPr>
        <w:t xml:space="preserve"> </w:t>
      </w:r>
      <w:r w:rsidRPr="00805284">
        <w:rPr>
          <w:rFonts w:ascii="Times New Roman" w:hAnsi="Times New Roman" w:cs="Times New Roman"/>
          <w:sz w:val="24"/>
          <w:szCs w:val="24"/>
          <w:lang w:val="ru-RU"/>
        </w:rPr>
        <w:t>жиынтықтың</w:t>
      </w:r>
      <w:r w:rsidRPr="00805284">
        <w:rPr>
          <w:rFonts w:ascii="Times New Roman" w:hAnsi="Times New Roman" w:cs="Times New Roman"/>
          <w:sz w:val="24"/>
          <w:szCs w:val="24"/>
          <w:lang w:val="en-US"/>
        </w:rPr>
        <w:t xml:space="preserve"> </w:t>
      </w:r>
      <w:r w:rsidRPr="00805284">
        <w:rPr>
          <w:rFonts w:ascii="Times New Roman" w:hAnsi="Times New Roman" w:cs="Times New Roman"/>
          <w:sz w:val="24"/>
          <w:szCs w:val="24"/>
          <w:lang w:val="ru-RU"/>
        </w:rPr>
        <w:t>Алматы</w:t>
      </w:r>
      <w:r w:rsidRPr="00805284">
        <w:rPr>
          <w:rFonts w:ascii="Times New Roman" w:hAnsi="Times New Roman" w:cs="Times New Roman"/>
          <w:sz w:val="24"/>
          <w:szCs w:val="24"/>
          <w:lang w:val="en-US"/>
        </w:rPr>
        <w:t xml:space="preserve"> </w:t>
      </w:r>
      <w:r w:rsidRPr="00805284">
        <w:rPr>
          <w:rFonts w:ascii="Times New Roman" w:hAnsi="Times New Roman" w:cs="Times New Roman"/>
          <w:sz w:val="24"/>
          <w:szCs w:val="24"/>
          <w:lang w:val="ru-RU"/>
        </w:rPr>
        <w:t>қаласының</w:t>
      </w:r>
      <w:r w:rsidRPr="00805284">
        <w:rPr>
          <w:rFonts w:ascii="Times New Roman" w:hAnsi="Times New Roman" w:cs="Times New Roman"/>
          <w:sz w:val="24"/>
          <w:szCs w:val="24"/>
          <w:lang w:val="en-US"/>
        </w:rPr>
        <w:t xml:space="preserve"> </w:t>
      </w:r>
      <w:r w:rsidRPr="00805284">
        <w:rPr>
          <w:rFonts w:ascii="Times New Roman" w:hAnsi="Times New Roman" w:cs="Times New Roman"/>
          <w:sz w:val="24"/>
          <w:szCs w:val="24"/>
          <w:lang w:val="ru-RU"/>
        </w:rPr>
        <w:t>бағалары</w:t>
      </w:r>
      <w:r w:rsidRPr="00805284">
        <w:rPr>
          <w:rFonts w:ascii="Times New Roman" w:hAnsi="Times New Roman" w:cs="Times New Roman"/>
          <w:sz w:val="24"/>
          <w:szCs w:val="24"/>
          <w:lang w:val="en-US"/>
        </w:rPr>
        <w:t xml:space="preserve"> </w:t>
      </w:r>
      <w:r w:rsidRPr="00805284">
        <w:rPr>
          <w:rFonts w:ascii="Times New Roman" w:hAnsi="Times New Roman" w:cs="Times New Roman"/>
          <w:sz w:val="24"/>
          <w:szCs w:val="24"/>
          <w:lang w:val="ru-RU"/>
        </w:rPr>
        <w:t>бойынша</w:t>
      </w:r>
      <w:r w:rsidRPr="00805284">
        <w:rPr>
          <w:rFonts w:ascii="Times New Roman" w:hAnsi="Times New Roman" w:cs="Times New Roman"/>
          <w:sz w:val="24"/>
          <w:szCs w:val="24"/>
          <w:lang w:val="en-US"/>
        </w:rPr>
        <w:t xml:space="preserve"> </w:t>
      </w:r>
      <w:r w:rsidRPr="00805284">
        <w:rPr>
          <w:rFonts w:ascii="Times New Roman" w:hAnsi="Times New Roman" w:cs="Times New Roman"/>
          <w:sz w:val="24"/>
          <w:szCs w:val="24"/>
          <w:lang w:val="ru-RU"/>
        </w:rPr>
        <w:t>құнын</w:t>
      </w:r>
      <w:r w:rsidRPr="00805284">
        <w:rPr>
          <w:rFonts w:ascii="Times New Roman" w:hAnsi="Times New Roman" w:cs="Times New Roman"/>
          <w:sz w:val="24"/>
          <w:szCs w:val="24"/>
          <w:lang w:val="en-US"/>
        </w:rPr>
        <w:t xml:space="preserve"> (</w:t>
      </w:r>
      <w:r w:rsidRPr="00805284">
        <w:rPr>
          <w:rFonts w:ascii="Times New Roman" w:hAnsi="Times New Roman" w:cs="Times New Roman"/>
          <w:sz w:val="24"/>
          <w:szCs w:val="24"/>
          <w:lang w:val="ru-RU"/>
        </w:rPr>
        <w:t>теңгемен</w:t>
      </w:r>
      <w:r w:rsidRPr="00805284">
        <w:rPr>
          <w:rFonts w:ascii="Times New Roman" w:hAnsi="Times New Roman" w:cs="Times New Roman"/>
          <w:sz w:val="24"/>
          <w:szCs w:val="24"/>
          <w:lang w:val="en-US"/>
        </w:rPr>
        <w:t xml:space="preserve">) </w:t>
      </w:r>
      <w:r w:rsidRPr="00805284">
        <w:rPr>
          <w:rFonts w:ascii="Times New Roman" w:hAnsi="Times New Roman" w:cs="Times New Roman"/>
          <w:sz w:val="24"/>
          <w:szCs w:val="24"/>
          <w:lang w:val="ru-RU"/>
        </w:rPr>
        <w:t>жазыңыз</w:t>
      </w:r>
      <w:r w:rsidRPr="00805284">
        <w:rPr>
          <w:rFonts w:ascii="Times New Roman" w:hAnsi="Times New Roman" w:cs="Times New Roman"/>
          <w:sz w:val="24"/>
          <w:szCs w:val="24"/>
          <w:lang w:val="en-US"/>
        </w:rPr>
        <w:t>.</w:t>
      </w:r>
    </w:p>
    <w:p w14:paraId="3342321F" w14:textId="016E0F49" w:rsidR="00805284" w:rsidRDefault="00805284" w:rsidP="00805284">
      <w:pPr>
        <w:pStyle w:val="a3"/>
        <w:numPr>
          <w:ilvl w:val="0"/>
          <w:numId w:val="6"/>
        </w:numPr>
        <w:rPr>
          <w:rFonts w:ascii="Times New Roman" w:hAnsi="Times New Roman" w:cs="Times New Roman"/>
          <w:sz w:val="24"/>
          <w:szCs w:val="24"/>
        </w:rPr>
      </w:pPr>
      <w:r w:rsidRPr="00805284">
        <w:rPr>
          <w:rFonts w:ascii="Times New Roman" w:hAnsi="Times New Roman" w:cs="Times New Roman"/>
          <w:sz w:val="24"/>
          <w:szCs w:val="24"/>
        </w:rPr>
        <w:t>1017тг B) 1041тг</w:t>
      </w:r>
      <w:r w:rsidRPr="00805284">
        <w:rPr>
          <w:rFonts w:ascii="Times New Roman" w:hAnsi="Times New Roman" w:cs="Times New Roman"/>
          <w:sz w:val="24"/>
          <w:szCs w:val="24"/>
          <w:lang w:val="kk-KZ"/>
        </w:rPr>
        <w:t>*</w:t>
      </w:r>
      <w:r w:rsidRPr="00805284">
        <w:rPr>
          <w:rFonts w:ascii="Times New Roman" w:hAnsi="Times New Roman" w:cs="Times New Roman"/>
          <w:sz w:val="24"/>
          <w:szCs w:val="24"/>
        </w:rPr>
        <w:t xml:space="preserve">  C) 1015тг D) 1003тг E) 1048тг</w:t>
      </w:r>
    </w:p>
    <w:p w14:paraId="692B67C0" w14:textId="56B3727B" w:rsidR="001C45BA" w:rsidRDefault="001C45BA" w:rsidP="001C45BA">
      <w:pPr>
        <w:rPr>
          <w:rFonts w:ascii="Times New Roman" w:hAnsi="Times New Roman" w:cs="Times New Roman"/>
          <w:sz w:val="24"/>
          <w:szCs w:val="24"/>
          <w:lang w:val="kk-KZ"/>
        </w:rPr>
      </w:pPr>
      <w:r w:rsidRPr="001C45BA">
        <w:rPr>
          <w:rFonts w:ascii="Times New Roman" w:hAnsi="Times New Roman" w:cs="Times New Roman"/>
          <w:sz w:val="24"/>
          <w:szCs w:val="24"/>
        </w:rPr>
        <w:t xml:space="preserve">7 </w:t>
      </w:r>
      <w:r w:rsidRPr="001C45BA">
        <w:rPr>
          <w:rFonts w:ascii="Times New Roman" w:hAnsi="Times New Roman" w:cs="Times New Roman"/>
          <w:sz w:val="24"/>
          <w:szCs w:val="24"/>
          <w:lang w:val="kk-KZ"/>
        </w:rPr>
        <w:t>сынып. Үшбұрыштың ішкі бұрыштарының қосындысы.</w:t>
      </w:r>
    </w:p>
    <w:p w14:paraId="3D3BC39B" w14:textId="4A42A73F" w:rsidR="001C45BA" w:rsidRDefault="000A417C" w:rsidP="001C45BA">
      <w:pPr>
        <w:rPr>
          <w:rFonts w:ascii="Times New Roman" w:hAnsi="Times New Roman" w:cs="Times New Roman"/>
          <w:sz w:val="24"/>
          <w:szCs w:val="24"/>
          <w:lang w:val="kk-KZ"/>
        </w:rPr>
      </w:pPr>
      <w:r w:rsidRPr="001C45BA">
        <w:rPr>
          <w:rFonts w:ascii="Times New Roman" w:hAnsi="Times New Roman" w:cs="Times New Roman"/>
          <w:noProof/>
          <w:sz w:val="24"/>
          <w:szCs w:val="24"/>
        </w:rPr>
        <mc:AlternateContent>
          <mc:Choice Requires="wpg">
            <w:drawing>
              <wp:anchor distT="0" distB="0" distL="114300" distR="114300" simplePos="0" relativeHeight="251660288" behindDoc="0" locked="0" layoutInCell="1" allowOverlap="1" wp14:anchorId="614FFA5D" wp14:editId="3BE5B524">
                <wp:simplePos x="0" y="0"/>
                <wp:positionH relativeFrom="margin">
                  <wp:posOffset>-182880</wp:posOffset>
                </wp:positionH>
                <wp:positionV relativeFrom="paragraph">
                  <wp:posOffset>640428</wp:posOffset>
                </wp:positionV>
                <wp:extent cx="1679964" cy="1283397"/>
                <wp:effectExtent l="19050" t="19050" r="15875" b="31115"/>
                <wp:wrapNone/>
                <wp:docPr id="3" name="Group 86322"/>
                <wp:cNvGraphicFramePr/>
                <a:graphic xmlns:a="http://schemas.openxmlformats.org/drawingml/2006/main">
                  <a:graphicData uri="http://schemas.microsoft.com/office/word/2010/wordprocessingGroup">
                    <wpg:wgp>
                      <wpg:cNvGrpSpPr/>
                      <wpg:grpSpPr>
                        <a:xfrm>
                          <a:off x="0" y="0"/>
                          <a:ext cx="1679964" cy="1283397"/>
                          <a:chOff x="0" y="0"/>
                          <a:chExt cx="1018438" cy="933844"/>
                        </a:xfrm>
                      </wpg:grpSpPr>
                      <wps:wsp>
                        <wps:cNvPr id="5" name="Shape 8680"/>
                        <wps:cNvSpPr/>
                        <wps:spPr>
                          <a:xfrm>
                            <a:off x="854912" y="349087"/>
                            <a:ext cx="16745" cy="106348"/>
                          </a:xfrm>
                          <a:custGeom>
                            <a:avLst/>
                            <a:gdLst/>
                            <a:ahLst/>
                            <a:cxnLst/>
                            <a:rect l="0" t="0" r="0" b="0"/>
                            <a:pathLst>
                              <a:path w="16745" h="106348">
                                <a:moveTo>
                                  <a:pt x="16745" y="106348"/>
                                </a:moveTo>
                                <a:lnTo>
                                  <a:pt x="16266" y="105465"/>
                                </a:lnTo>
                                <a:cubicBezTo>
                                  <a:pt x="5792" y="80700"/>
                                  <a:pt x="0" y="53472"/>
                                  <a:pt x="0" y="24891"/>
                                </a:cubicBezTo>
                                <a:lnTo>
                                  <a:pt x="2509" y="0"/>
                                </a:lnTo>
                              </a:path>
                            </a:pathLst>
                          </a:custGeom>
                          <a:ln w="7303" cap="flat">
                            <a:miter lim="100000"/>
                          </a:ln>
                        </wps:spPr>
                        <wps:style>
                          <a:lnRef idx="1">
                            <a:srgbClr val="181717"/>
                          </a:lnRef>
                          <a:fillRef idx="0">
                            <a:srgbClr val="000000">
                              <a:alpha val="0"/>
                            </a:srgbClr>
                          </a:fillRef>
                          <a:effectRef idx="0">
                            <a:scrgbClr r="0" g="0" b="0"/>
                          </a:effectRef>
                          <a:fontRef idx="none"/>
                        </wps:style>
                        <wps:bodyPr/>
                      </wps:wsp>
                      <wps:wsp>
                        <wps:cNvPr id="8" name="Shape 8681"/>
                        <wps:cNvSpPr/>
                        <wps:spPr>
                          <a:xfrm>
                            <a:off x="140187" y="349087"/>
                            <a:ext cx="15059" cy="101575"/>
                          </a:xfrm>
                          <a:custGeom>
                            <a:avLst/>
                            <a:gdLst/>
                            <a:ahLst/>
                            <a:cxnLst/>
                            <a:rect l="0" t="0" r="0" b="0"/>
                            <a:pathLst>
                              <a:path w="15059" h="101575">
                                <a:moveTo>
                                  <a:pt x="0" y="101575"/>
                                </a:moveTo>
                                <a:lnTo>
                                  <a:pt x="10853" y="66609"/>
                                </a:lnTo>
                                <a:cubicBezTo>
                                  <a:pt x="13611" y="53134"/>
                                  <a:pt x="15059" y="39182"/>
                                  <a:pt x="15059" y="24891"/>
                                </a:cubicBezTo>
                                <a:lnTo>
                                  <a:pt x="12550" y="0"/>
                                </a:lnTo>
                              </a:path>
                            </a:pathLst>
                          </a:custGeom>
                          <a:ln w="7303" cap="flat">
                            <a:miter lim="100000"/>
                          </a:ln>
                        </wps:spPr>
                        <wps:style>
                          <a:lnRef idx="1">
                            <a:srgbClr val="181717"/>
                          </a:lnRef>
                          <a:fillRef idx="0">
                            <a:srgbClr val="000000">
                              <a:alpha val="0"/>
                            </a:srgbClr>
                          </a:fillRef>
                          <a:effectRef idx="0">
                            <a:scrgbClr r="0" g="0" b="0"/>
                          </a:effectRef>
                          <a:fontRef idx="none"/>
                        </wps:style>
                        <wps:bodyPr/>
                      </wps:wsp>
                      <wps:wsp>
                        <wps:cNvPr id="9" name="Shape 8682"/>
                        <wps:cNvSpPr/>
                        <wps:spPr>
                          <a:xfrm>
                            <a:off x="0" y="349147"/>
                            <a:ext cx="1018438" cy="368452"/>
                          </a:xfrm>
                          <a:custGeom>
                            <a:avLst/>
                            <a:gdLst/>
                            <a:ahLst/>
                            <a:cxnLst/>
                            <a:rect l="0" t="0" r="0" b="0"/>
                            <a:pathLst>
                              <a:path w="1018438" h="368452">
                                <a:moveTo>
                                  <a:pt x="509219" y="368452"/>
                                </a:moveTo>
                                <a:lnTo>
                                  <a:pt x="0" y="0"/>
                                </a:lnTo>
                                <a:lnTo>
                                  <a:pt x="1018438" y="0"/>
                                </a:lnTo>
                                <a:lnTo>
                                  <a:pt x="509219" y="368452"/>
                                </a:lnTo>
                                <a:close/>
                              </a:path>
                            </a:pathLst>
                          </a:custGeom>
                          <a:ln w="14605" cap="rnd">
                            <a:miter lim="100000"/>
                          </a:ln>
                        </wps:spPr>
                        <wps:style>
                          <a:lnRef idx="1">
                            <a:srgbClr val="58619C"/>
                          </a:lnRef>
                          <a:fillRef idx="0">
                            <a:srgbClr val="000000">
                              <a:alpha val="0"/>
                            </a:srgbClr>
                          </a:fillRef>
                          <a:effectRef idx="0">
                            <a:scrgbClr r="0" g="0" b="0"/>
                          </a:effectRef>
                          <a:fontRef idx="none"/>
                        </wps:style>
                        <wps:bodyPr/>
                      </wps:wsp>
                      <wps:wsp>
                        <wps:cNvPr id="10" name="Shape 8684"/>
                        <wps:cNvSpPr/>
                        <wps:spPr>
                          <a:xfrm>
                            <a:off x="471213" y="134101"/>
                            <a:ext cx="90547" cy="8030"/>
                          </a:xfrm>
                          <a:custGeom>
                            <a:avLst/>
                            <a:gdLst/>
                            <a:ahLst/>
                            <a:cxnLst/>
                            <a:rect l="0" t="0" r="0" b="0"/>
                            <a:pathLst>
                              <a:path w="90547" h="8030">
                                <a:moveTo>
                                  <a:pt x="90547" y="0"/>
                                </a:moveTo>
                                <a:lnTo>
                                  <a:pt x="75518" y="4665"/>
                                </a:lnTo>
                                <a:cubicBezTo>
                                  <a:pt x="64739" y="6871"/>
                                  <a:pt x="53578" y="8030"/>
                                  <a:pt x="42146" y="8030"/>
                                </a:cubicBezTo>
                                <a:cubicBezTo>
                                  <a:pt x="30714" y="8030"/>
                                  <a:pt x="19553" y="6871"/>
                                  <a:pt x="8774" y="4665"/>
                                </a:cubicBezTo>
                                <a:lnTo>
                                  <a:pt x="0" y="1942"/>
                                </a:lnTo>
                              </a:path>
                            </a:pathLst>
                          </a:custGeom>
                          <a:ln w="7303" cap="flat">
                            <a:miter lim="100000"/>
                          </a:ln>
                        </wps:spPr>
                        <wps:style>
                          <a:lnRef idx="1">
                            <a:srgbClr val="181717"/>
                          </a:lnRef>
                          <a:fillRef idx="0">
                            <a:srgbClr val="000000">
                              <a:alpha val="0"/>
                            </a:srgbClr>
                          </a:fillRef>
                          <a:effectRef idx="0">
                            <a:scrgbClr r="0" g="0" b="0"/>
                          </a:effectRef>
                          <a:fontRef idx="none"/>
                        </wps:style>
                        <wps:bodyPr/>
                      </wps:wsp>
                      <wps:wsp>
                        <wps:cNvPr id="11" name="Shape 8685"/>
                        <wps:cNvSpPr/>
                        <wps:spPr>
                          <a:xfrm>
                            <a:off x="458252" y="173152"/>
                            <a:ext cx="116714" cy="10379"/>
                          </a:xfrm>
                          <a:custGeom>
                            <a:avLst/>
                            <a:gdLst/>
                            <a:ahLst/>
                            <a:cxnLst/>
                            <a:rect l="0" t="0" r="0" b="0"/>
                            <a:pathLst>
                              <a:path w="116714" h="10379">
                                <a:moveTo>
                                  <a:pt x="116714" y="0"/>
                                </a:moveTo>
                                <a:lnTo>
                                  <a:pt x="96825" y="6173"/>
                                </a:lnTo>
                                <a:cubicBezTo>
                                  <a:pt x="83350" y="8931"/>
                                  <a:pt x="69398" y="10379"/>
                                  <a:pt x="55107" y="10379"/>
                                </a:cubicBezTo>
                                <a:cubicBezTo>
                                  <a:pt x="40817" y="10379"/>
                                  <a:pt x="26864" y="8931"/>
                                  <a:pt x="13389" y="6173"/>
                                </a:cubicBezTo>
                                <a:lnTo>
                                  <a:pt x="0" y="2018"/>
                                </a:lnTo>
                              </a:path>
                            </a:pathLst>
                          </a:custGeom>
                          <a:ln w="7303" cap="flat">
                            <a:miter lim="100000"/>
                          </a:ln>
                        </wps:spPr>
                        <wps:style>
                          <a:lnRef idx="1">
                            <a:srgbClr val="181717"/>
                          </a:lnRef>
                          <a:fillRef idx="0">
                            <a:srgbClr val="000000">
                              <a:alpha val="0"/>
                            </a:srgbClr>
                          </a:fillRef>
                          <a:effectRef idx="0">
                            <a:scrgbClr r="0" g="0" b="0"/>
                          </a:effectRef>
                          <a:fontRef idx="none"/>
                        </wps:style>
                        <wps:bodyPr/>
                      </wps:wsp>
                      <wps:wsp>
                        <wps:cNvPr id="12" name="Shape 8686"/>
                        <wps:cNvSpPr/>
                        <wps:spPr>
                          <a:xfrm>
                            <a:off x="691837" y="788967"/>
                            <a:ext cx="91380" cy="51001"/>
                          </a:xfrm>
                          <a:custGeom>
                            <a:avLst/>
                            <a:gdLst/>
                            <a:ahLst/>
                            <a:cxnLst/>
                            <a:rect l="0" t="0" r="0" b="0"/>
                            <a:pathLst>
                              <a:path w="91380" h="51001">
                                <a:moveTo>
                                  <a:pt x="0" y="51001"/>
                                </a:moveTo>
                                <a:lnTo>
                                  <a:pt x="4581" y="45449"/>
                                </a:lnTo>
                                <a:cubicBezTo>
                                  <a:pt x="27056" y="22973"/>
                                  <a:pt x="55962" y="6928"/>
                                  <a:pt x="88301" y="310"/>
                                </a:cubicBezTo>
                                <a:lnTo>
                                  <a:pt x="91380" y="0"/>
                                </a:lnTo>
                              </a:path>
                            </a:pathLst>
                          </a:custGeom>
                          <a:ln w="7303" cap="flat">
                            <a:miter lim="100000"/>
                          </a:ln>
                        </wps:spPr>
                        <wps:style>
                          <a:lnRef idx="1">
                            <a:srgbClr val="181717"/>
                          </a:lnRef>
                          <a:fillRef idx="0">
                            <a:srgbClr val="000000">
                              <a:alpha val="0"/>
                            </a:srgbClr>
                          </a:fillRef>
                          <a:effectRef idx="0">
                            <a:scrgbClr r="0" g="0" b="0"/>
                          </a:effectRef>
                          <a:fontRef idx="none"/>
                        </wps:style>
                        <wps:bodyPr/>
                      </wps:wsp>
                      <wps:wsp>
                        <wps:cNvPr id="13" name="Shape 8687"/>
                        <wps:cNvSpPr/>
                        <wps:spPr>
                          <a:xfrm>
                            <a:off x="657417" y="749328"/>
                            <a:ext cx="112395" cy="67590"/>
                          </a:xfrm>
                          <a:custGeom>
                            <a:avLst/>
                            <a:gdLst/>
                            <a:ahLst/>
                            <a:cxnLst/>
                            <a:rect l="0" t="0" r="0" b="0"/>
                            <a:pathLst>
                              <a:path w="112395" h="67590">
                                <a:moveTo>
                                  <a:pt x="0" y="67590"/>
                                </a:moveTo>
                                <a:lnTo>
                                  <a:pt x="9722" y="55807"/>
                                </a:lnTo>
                                <a:cubicBezTo>
                                  <a:pt x="28452" y="37077"/>
                                  <a:pt x="50753" y="21921"/>
                                  <a:pt x="75518" y="11446"/>
                                </a:cubicBezTo>
                                <a:lnTo>
                                  <a:pt x="112395" y="0"/>
                                </a:lnTo>
                              </a:path>
                            </a:pathLst>
                          </a:custGeom>
                          <a:ln w="7303" cap="flat">
                            <a:miter lim="100000"/>
                          </a:ln>
                        </wps:spPr>
                        <wps:style>
                          <a:lnRef idx="1">
                            <a:srgbClr val="181717"/>
                          </a:lnRef>
                          <a:fillRef idx="0">
                            <a:srgbClr val="000000">
                              <a:alpha val="0"/>
                            </a:srgbClr>
                          </a:fillRef>
                          <a:effectRef idx="0">
                            <a:scrgbClr r="0" g="0" b="0"/>
                          </a:effectRef>
                          <a:fontRef idx="none"/>
                        </wps:style>
                        <wps:bodyPr/>
                      </wps:wsp>
                      <wps:wsp>
                        <wps:cNvPr id="14" name="Shape 8688"/>
                        <wps:cNvSpPr/>
                        <wps:spPr>
                          <a:xfrm>
                            <a:off x="251493" y="799326"/>
                            <a:ext cx="67743" cy="54291"/>
                          </a:xfrm>
                          <a:custGeom>
                            <a:avLst/>
                            <a:gdLst/>
                            <a:ahLst/>
                            <a:cxnLst/>
                            <a:rect l="0" t="0" r="0" b="0"/>
                            <a:pathLst>
                              <a:path w="67743" h="54291">
                                <a:moveTo>
                                  <a:pt x="67743" y="54291"/>
                                </a:moveTo>
                                <a:lnTo>
                                  <a:pt x="51900" y="35089"/>
                                </a:lnTo>
                                <a:cubicBezTo>
                                  <a:pt x="44408" y="27597"/>
                                  <a:pt x="36201" y="20820"/>
                                  <a:pt x="27392" y="14868"/>
                                </a:cubicBezTo>
                                <a:lnTo>
                                  <a:pt x="0" y="0"/>
                                </a:lnTo>
                              </a:path>
                            </a:pathLst>
                          </a:custGeom>
                          <a:ln w="7303" cap="flat">
                            <a:miter lim="100000"/>
                          </a:ln>
                        </wps:spPr>
                        <wps:style>
                          <a:lnRef idx="1">
                            <a:srgbClr val="181717"/>
                          </a:lnRef>
                          <a:fillRef idx="0">
                            <a:srgbClr val="000000">
                              <a:alpha val="0"/>
                            </a:srgbClr>
                          </a:fillRef>
                          <a:effectRef idx="0">
                            <a:scrgbClr r="0" g="0" b="0"/>
                          </a:effectRef>
                          <a:fontRef idx="none"/>
                        </wps:style>
                        <wps:bodyPr/>
                      </wps:wsp>
                      <wps:wsp>
                        <wps:cNvPr id="15" name="Shape 8689"/>
                        <wps:cNvSpPr/>
                        <wps:spPr>
                          <a:xfrm>
                            <a:off x="264507" y="760040"/>
                            <a:ext cx="88329" cy="69536"/>
                          </a:xfrm>
                          <a:custGeom>
                            <a:avLst/>
                            <a:gdLst/>
                            <a:ahLst/>
                            <a:cxnLst/>
                            <a:rect l="0" t="0" r="0" b="0"/>
                            <a:pathLst>
                              <a:path w="88329" h="69536">
                                <a:moveTo>
                                  <a:pt x="88329" y="69536"/>
                                </a:moveTo>
                                <a:lnTo>
                                  <a:pt x="68164" y="45095"/>
                                </a:lnTo>
                                <a:cubicBezTo>
                                  <a:pt x="49434" y="26366"/>
                                  <a:pt x="27132" y="11209"/>
                                  <a:pt x="2367" y="735"/>
                                </a:cubicBezTo>
                                <a:lnTo>
                                  <a:pt x="0" y="0"/>
                                </a:lnTo>
                              </a:path>
                            </a:pathLst>
                          </a:custGeom>
                          <a:ln w="7303" cap="flat">
                            <a:miter lim="100000"/>
                          </a:ln>
                        </wps:spPr>
                        <wps:style>
                          <a:lnRef idx="1">
                            <a:srgbClr val="181717"/>
                          </a:lnRef>
                          <a:fillRef idx="0">
                            <a:srgbClr val="000000">
                              <a:alpha val="0"/>
                            </a:srgbClr>
                          </a:fillRef>
                          <a:effectRef idx="0">
                            <a:scrgbClr r="0" g="0" b="0"/>
                          </a:effectRef>
                          <a:fontRef idx="none"/>
                        </wps:style>
                        <wps:bodyPr/>
                      </wps:wsp>
                      <wps:wsp>
                        <wps:cNvPr id="16" name="Shape 8690"/>
                        <wps:cNvSpPr/>
                        <wps:spPr>
                          <a:xfrm>
                            <a:off x="206996" y="0"/>
                            <a:ext cx="625145" cy="933844"/>
                          </a:xfrm>
                          <a:custGeom>
                            <a:avLst/>
                            <a:gdLst/>
                            <a:ahLst/>
                            <a:cxnLst/>
                            <a:rect l="0" t="0" r="0" b="0"/>
                            <a:pathLst>
                              <a:path w="625145" h="933844">
                                <a:moveTo>
                                  <a:pt x="309359" y="0"/>
                                </a:moveTo>
                                <a:lnTo>
                                  <a:pt x="0" y="933844"/>
                                </a:lnTo>
                                <a:lnTo>
                                  <a:pt x="302222" y="717601"/>
                                </a:lnTo>
                                <a:lnTo>
                                  <a:pt x="625145" y="933844"/>
                                </a:lnTo>
                                <a:lnTo>
                                  <a:pt x="309359" y="0"/>
                                </a:lnTo>
                                <a:close/>
                              </a:path>
                            </a:pathLst>
                          </a:custGeom>
                          <a:ln w="14605" cap="rnd">
                            <a:miter lim="100000"/>
                          </a:ln>
                        </wps:spPr>
                        <wps:style>
                          <a:lnRef idx="1">
                            <a:srgbClr val="58619C"/>
                          </a:lnRef>
                          <a:fillRef idx="0">
                            <a:srgbClr val="000000">
                              <a:alpha val="0"/>
                            </a:srgbClr>
                          </a:fillRef>
                          <a:effectRef idx="0">
                            <a:scrgbClr r="0" g="0" b="0"/>
                          </a:effectRef>
                          <a:fontRef idx="none"/>
                        </wps:style>
                        <wps:bodyPr/>
                      </wps:wsp>
                      <wps:wsp>
                        <wps:cNvPr id="17" name="Rectangle 8691"/>
                        <wps:cNvSpPr/>
                        <wps:spPr>
                          <a:xfrm>
                            <a:off x="188370" y="369850"/>
                            <a:ext cx="97123" cy="176700"/>
                          </a:xfrm>
                          <a:prstGeom prst="rect">
                            <a:avLst/>
                          </a:prstGeom>
                          <a:ln>
                            <a:noFill/>
                          </a:ln>
                        </wps:spPr>
                        <wps:txbx>
                          <w:txbxContent>
                            <w:p w14:paraId="55817B79" w14:textId="77777777" w:rsidR="001C45BA" w:rsidRDefault="001C45BA" w:rsidP="001C45BA">
                              <w:pPr>
                                <w:spacing w:line="256" w:lineRule="auto"/>
                                <w:ind w:left="14" w:right="58" w:hanging="14"/>
                                <w:rPr>
                                  <w:sz w:val="24"/>
                                  <w:szCs w:val="24"/>
                                </w:rPr>
                              </w:pPr>
                              <w:r>
                                <w:rPr>
                                  <w:rFonts w:eastAsia="Times New Roman"/>
                                  <w:color w:val="181717"/>
                                  <w:kern w:val="24"/>
                                  <w:sz w:val="23"/>
                                  <w:szCs w:val="23"/>
                                </w:rPr>
                                <w:t>1</w:t>
                              </w:r>
                            </w:p>
                          </w:txbxContent>
                        </wps:txbx>
                        <wps:bodyPr vert="horz" lIns="0" tIns="0" rIns="0" bIns="0" rtlCol="0">
                          <a:noAutofit/>
                        </wps:bodyPr>
                      </wps:wsp>
                      <wps:wsp>
                        <wps:cNvPr id="18" name="Rectangle 8692"/>
                        <wps:cNvSpPr/>
                        <wps:spPr>
                          <a:xfrm>
                            <a:off x="743068" y="369850"/>
                            <a:ext cx="97123" cy="176700"/>
                          </a:xfrm>
                          <a:prstGeom prst="rect">
                            <a:avLst/>
                          </a:prstGeom>
                          <a:ln>
                            <a:noFill/>
                          </a:ln>
                        </wps:spPr>
                        <wps:txbx>
                          <w:txbxContent>
                            <w:p w14:paraId="10D06722" w14:textId="77777777" w:rsidR="001C45BA" w:rsidRDefault="001C45BA" w:rsidP="001C45BA">
                              <w:pPr>
                                <w:spacing w:line="256" w:lineRule="auto"/>
                                <w:ind w:left="14" w:right="58" w:hanging="14"/>
                                <w:rPr>
                                  <w:sz w:val="24"/>
                                  <w:szCs w:val="24"/>
                                </w:rPr>
                              </w:pPr>
                              <w:r>
                                <w:rPr>
                                  <w:rFonts w:eastAsia="Times New Roman"/>
                                  <w:color w:val="181717"/>
                                  <w:kern w:val="24"/>
                                  <w:sz w:val="23"/>
                                  <w:szCs w:val="23"/>
                                </w:rPr>
                                <w:t>3</w:t>
                              </w:r>
                            </w:p>
                          </w:txbxContent>
                        </wps:txbx>
                        <wps:bodyPr vert="horz" lIns="0" tIns="0" rIns="0" bIns="0" rtlCol="0">
                          <a:noAutofit/>
                        </wps:bodyPr>
                      </wps:wsp>
                      <wps:wsp>
                        <wps:cNvPr id="19" name="Rectangle 8693"/>
                        <wps:cNvSpPr/>
                        <wps:spPr>
                          <a:xfrm>
                            <a:off x="480178" y="208319"/>
                            <a:ext cx="97123" cy="176700"/>
                          </a:xfrm>
                          <a:prstGeom prst="rect">
                            <a:avLst/>
                          </a:prstGeom>
                          <a:ln>
                            <a:noFill/>
                          </a:ln>
                        </wps:spPr>
                        <wps:txbx>
                          <w:txbxContent>
                            <w:p w14:paraId="007C31A5" w14:textId="77777777" w:rsidR="001C45BA" w:rsidRDefault="001C45BA" w:rsidP="001C45BA">
                              <w:pPr>
                                <w:spacing w:line="256" w:lineRule="auto"/>
                                <w:ind w:left="14" w:right="58" w:hanging="14"/>
                                <w:rPr>
                                  <w:sz w:val="24"/>
                                  <w:szCs w:val="24"/>
                                </w:rPr>
                              </w:pPr>
                              <w:r>
                                <w:rPr>
                                  <w:rFonts w:eastAsia="Times New Roman"/>
                                  <w:color w:val="181717"/>
                                  <w:kern w:val="24"/>
                                  <w:sz w:val="23"/>
                                  <w:szCs w:val="23"/>
                                </w:rPr>
                                <w:t>2</w:t>
                              </w:r>
                            </w:p>
                          </w:txbxContent>
                        </wps:txbx>
                        <wps:bodyPr vert="horz" lIns="0" tIns="0" rIns="0" bIns="0" rtlCol="0">
                          <a:noAutofit/>
                        </wps:bodyPr>
                      </wps:wsp>
                      <wps:wsp>
                        <wps:cNvPr id="20" name="Rectangle 8694"/>
                        <wps:cNvSpPr/>
                        <wps:spPr>
                          <a:xfrm>
                            <a:off x="322882" y="657569"/>
                            <a:ext cx="97123" cy="176700"/>
                          </a:xfrm>
                          <a:prstGeom prst="rect">
                            <a:avLst/>
                          </a:prstGeom>
                          <a:ln>
                            <a:noFill/>
                          </a:ln>
                        </wps:spPr>
                        <wps:txbx>
                          <w:txbxContent>
                            <w:p w14:paraId="25DDD4B2" w14:textId="77777777" w:rsidR="001C45BA" w:rsidRDefault="001C45BA" w:rsidP="001C45BA">
                              <w:pPr>
                                <w:spacing w:line="256" w:lineRule="auto"/>
                                <w:ind w:left="14" w:right="58" w:hanging="14"/>
                                <w:rPr>
                                  <w:sz w:val="24"/>
                                  <w:szCs w:val="24"/>
                                </w:rPr>
                              </w:pPr>
                              <w:r>
                                <w:rPr>
                                  <w:rFonts w:eastAsia="Times New Roman"/>
                                  <w:color w:val="181717"/>
                                  <w:kern w:val="24"/>
                                  <w:sz w:val="23"/>
                                  <w:szCs w:val="23"/>
                                </w:rPr>
                                <w:t>5</w:t>
                              </w:r>
                            </w:p>
                          </w:txbxContent>
                        </wps:txbx>
                        <wps:bodyPr vert="horz" lIns="0" tIns="0" rIns="0" bIns="0" rtlCol="0">
                          <a:noAutofit/>
                        </wps:bodyPr>
                      </wps:wsp>
                      <wps:wsp>
                        <wps:cNvPr id="21" name="Rectangle 8695"/>
                        <wps:cNvSpPr/>
                        <wps:spPr>
                          <a:xfrm>
                            <a:off x="633385" y="657569"/>
                            <a:ext cx="97123" cy="176700"/>
                          </a:xfrm>
                          <a:prstGeom prst="rect">
                            <a:avLst/>
                          </a:prstGeom>
                          <a:ln>
                            <a:noFill/>
                          </a:ln>
                        </wps:spPr>
                        <wps:txbx>
                          <w:txbxContent>
                            <w:p w14:paraId="7DA00720" w14:textId="77777777" w:rsidR="001C45BA" w:rsidRDefault="001C45BA" w:rsidP="001C45BA">
                              <w:pPr>
                                <w:spacing w:line="256" w:lineRule="auto"/>
                                <w:ind w:left="14" w:right="58" w:hanging="14"/>
                                <w:rPr>
                                  <w:sz w:val="24"/>
                                  <w:szCs w:val="24"/>
                                </w:rPr>
                              </w:pPr>
                              <w:r>
                                <w:rPr>
                                  <w:rFonts w:eastAsia="Times New Roman"/>
                                  <w:color w:val="181717"/>
                                  <w:kern w:val="24"/>
                                  <w:sz w:val="23"/>
                                  <w:szCs w:val="23"/>
                                </w:rPr>
                                <w:t>4</w:t>
                              </w:r>
                            </w:p>
                          </w:txbxContent>
                        </wps:txbx>
                        <wps:bodyPr vert="horz"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614FFA5D" id="Group 86322" o:spid="_x0000_s1026" style="position:absolute;margin-left:-14.4pt;margin-top:50.45pt;width:132.3pt;height:101.05pt;z-index:251660288;mso-position-horizontal-relative:margin;mso-width-relative:margin;mso-height-relative:margin" coordsize="10184,93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">
                <v:shape id="Shape 8680" o:spid="_x0000_s1027" style="position:absolute;left:8549;top:3490;width:167;height:1064;visibility:visible;mso-wrap-style:square;v-text-anchor:top" coordsize="16745,106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" path="m16745,106348r-479,-883c5792,80700,,53472,,24891l2509,e" filled="f" strokecolor="#181717" strokeweight=".20286mm">
                  <v:stroke miterlimit="1" joinstyle="miter"/>
                  <v:path arrowok="t" textboxrect="0,0,16745,106348"/>
                </v:shape>
                <v:shape id="Shape 8681" o:spid="_x0000_s1028" style="position:absolute;left:1401;top:3490;width:151;height:1016;visibility:visible;mso-wrap-style:square;v-text-anchor:top" coordsize="15059,101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" path="m,101575l10853,66609c13611,53134,15059,39182,15059,24891l12550,e" filled="f" strokecolor="#181717" strokeweight=".20286mm">
                  <v:stroke miterlimit="1" joinstyle="miter"/>
                  <v:path arrowok="t" textboxrect="0,0,15059,101575"/>
                </v:shape>
                <v:shape id="Shape 8682" o:spid="_x0000_s1029" style="position:absolute;top:3491;width:10184;height:3684;visibility:visible;mso-wrap-style:square;v-text-anchor:top" coordsize="1018438,368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" path="m509219,368452l,,1018438,,509219,368452xe" filled="f" strokecolor="#58619c" strokeweight="1.15pt">
                  <v:stroke miterlimit="1" joinstyle="miter" endcap="round"/>
                  <v:path arrowok="t" textboxrect="0,0,1018438,368452"/>
                </v:shape>
                <v:shape id="Shape 8684" o:spid="_x0000_s1030" style="position:absolute;left:4712;top:1341;width:905;height:80;visibility:visible;mso-wrap-style:square;v-text-anchor:top" coordsize="90547,8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" path="m90547,l75518,4665c64739,6871,53578,8030,42146,8030,30714,8030,19553,6871,8774,4665l,1942e" filled="f" strokecolor="#181717" strokeweight=".20286mm">
                  <v:stroke miterlimit="1" joinstyle="miter"/>
                  <v:path arrowok="t" textboxrect="0,0,90547,8030"/>
                </v:shape>
                <v:shape id="Shape 8685" o:spid="_x0000_s1031" style="position:absolute;left:4582;top:1731;width:1167;height:104;visibility:visible;mso-wrap-style:square;v-text-anchor:top" coordsize="116714,10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" path="m116714,l96825,6173c83350,8931,69398,10379,55107,10379,40817,10379,26864,8931,13389,6173l,2018e" filled="f" strokecolor="#181717" strokeweight=".20286mm">
                  <v:stroke miterlimit="1" joinstyle="miter"/>
                  <v:path arrowok="t" textboxrect="0,0,116714,10379"/>
                </v:shape>
                <v:shape id="Shape 8686" o:spid="_x0000_s1032" style="position:absolute;left:6918;top:7889;width:914;height:510;visibility:visible;mso-wrap-style:square;v-text-anchor:top" coordsize="91380,51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" path="m,51001l4581,45449c27056,22973,55962,6928,88301,310l91380,e" filled="f" strokecolor="#181717" strokeweight=".20286mm">
                  <v:stroke miterlimit="1" joinstyle="miter"/>
                  <v:path arrowok="t" textboxrect="0,0,91380,51001"/>
                </v:shape>
                <v:shape id="Shape 8687" o:spid="_x0000_s1033" style="position:absolute;left:6574;top:7493;width:1124;height:676;visibility:visible;mso-wrap-style:square;v-text-anchor:top" coordsize="112395,67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" path="m,67590l9722,55807c28452,37077,50753,21921,75518,11446l112395,e" filled="f" strokecolor="#181717" strokeweight=".20286mm">
                  <v:stroke miterlimit="1" joinstyle="miter"/>
                  <v:path arrowok="t" textboxrect="0,0,112395,67590"/>
                </v:shape>
                <v:shape id="Shape 8688" o:spid="_x0000_s1034" style="position:absolute;left:2514;top:7993;width:678;height:543;visibility:visible;mso-wrap-style:square;v-text-anchor:top" coordsize="67743,54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" path="m67743,54291l51900,35089c44408,27597,36201,20820,27392,14868l,e" filled="f" strokecolor="#181717" strokeweight=".20286mm">
                  <v:stroke miterlimit="1" joinstyle="miter"/>
                  <v:path arrowok="t" textboxrect="0,0,67743,54291"/>
                </v:shape>
                <v:shape id="Shape 8689" o:spid="_x0000_s1035" style="position:absolute;left:2645;top:7600;width:883;height:695;visibility:visible;mso-wrap-style:square;v-text-anchor:top" coordsize="88329,695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" path="m88329,69536l68164,45095c49434,26366,27132,11209,2367,735l,e" filled="f" strokecolor="#181717" strokeweight=".20286mm">
                  <v:stroke miterlimit="1" joinstyle="miter"/>
                  <v:path arrowok="t" textboxrect="0,0,88329,69536"/>
                </v:shape>
                <v:shape id="Shape 8690" o:spid="_x0000_s1036" style="position:absolute;left:2069;width:6252;height:9338;visibility:visible;mso-wrap-style:square;v-text-anchor:top" coordsize="625145,933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" path="m309359,l,933844,302222,717601,625145,933844,309359,xe" filled="f" strokecolor="#58619c" strokeweight="1.15pt">
                  <v:stroke miterlimit="1" joinstyle="miter" endcap="round"/>
                  <v:path arrowok="t" textboxrect="0,0,625145,933844"/>
                </v:shape>
                <v:rect id="Rectangle 8691" o:spid="_x0000_s1037" style="position:absolute;left:1883;top:3698;width:971;height:1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14:paraId="55817B79" w14:textId="77777777" w:rsidR="001C45BA" w:rsidRDefault="001C45BA" w:rsidP="001C45BA">
                        <w:pPr>
                          <w:spacing w:line="256" w:lineRule="auto"/>
                          <w:ind w:left="14" w:right="58" w:hanging="14"/>
                          <w:rPr>
                            <w:sz w:val="24"/>
                            <w:szCs w:val="24"/>
                          </w:rPr>
                        </w:pPr>
                        <w:r>
                          <w:rPr>
                            <w:rFonts w:eastAsia="Times New Roman"/>
                            <w:color w:val="181717"/>
                            <w:kern w:val="24"/>
                            <w:sz w:val="23"/>
                            <w:szCs w:val="23"/>
                          </w:rPr>
                          <w:t>1</w:t>
                        </w:r>
                      </w:p>
                    </w:txbxContent>
                  </v:textbox>
                </v:rect>
                <v:rect id="Rectangle 8692" o:spid="_x0000_s1038" style="position:absolute;left:7430;top:3698;width:971;height:1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" filled="f" stroked="f">
                  <v:textbox inset="0,0,0,0">
                    <w:txbxContent>
                      <w:p w14:paraId="10D06722" w14:textId="77777777" w:rsidR="001C45BA" w:rsidRDefault="001C45BA" w:rsidP="001C45BA">
                        <w:pPr>
                          <w:spacing w:line="256" w:lineRule="auto"/>
                          <w:ind w:left="14" w:right="58" w:hanging="14"/>
                          <w:rPr>
                            <w:sz w:val="24"/>
                            <w:szCs w:val="24"/>
                          </w:rPr>
                        </w:pPr>
                        <w:r>
                          <w:rPr>
                            <w:rFonts w:eastAsia="Times New Roman"/>
                            <w:color w:val="181717"/>
                            <w:kern w:val="24"/>
                            <w:sz w:val="23"/>
                            <w:szCs w:val="23"/>
                          </w:rPr>
                          <w:t>3</w:t>
                        </w:r>
                      </w:p>
                    </w:txbxContent>
                  </v:textbox>
                </v:rect>
                <v:rect id="Rectangle 8693" o:spid="_x0000_s1039" style="position:absolute;left:4801;top:2083;width:972;height:1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" filled="f" stroked="f">
                  <v:textbox inset="0,0,0,0">
                    <w:txbxContent>
                      <w:p w14:paraId="007C31A5" w14:textId="77777777" w:rsidR="001C45BA" w:rsidRDefault="001C45BA" w:rsidP="001C45BA">
                        <w:pPr>
                          <w:spacing w:line="256" w:lineRule="auto"/>
                          <w:ind w:left="14" w:right="58" w:hanging="14"/>
                          <w:rPr>
                            <w:sz w:val="24"/>
                            <w:szCs w:val="24"/>
                          </w:rPr>
                        </w:pPr>
                        <w:r>
                          <w:rPr>
                            <w:rFonts w:eastAsia="Times New Roman"/>
                            <w:color w:val="181717"/>
                            <w:kern w:val="24"/>
                            <w:sz w:val="23"/>
                            <w:szCs w:val="23"/>
                          </w:rPr>
                          <w:t>2</w:t>
                        </w:r>
                      </w:p>
                    </w:txbxContent>
                  </v:textbox>
                </v:rect>
                <v:rect id="Rectangle 8694" o:spid="_x0000_s1040" style="position:absolute;left:3228;top:6575;width:972;height:1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" filled="f" stroked="f">
                  <v:textbox inset="0,0,0,0">
                    <w:txbxContent>
                      <w:p w14:paraId="25DDD4B2" w14:textId="77777777" w:rsidR="001C45BA" w:rsidRDefault="001C45BA" w:rsidP="001C45BA">
                        <w:pPr>
                          <w:spacing w:line="256" w:lineRule="auto"/>
                          <w:ind w:left="14" w:right="58" w:hanging="14"/>
                          <w:rPr>
                            <w:sz w:val="24"/>
                            <w:szCs w:val="24"/>
                          </w:rPr>
                        </w:pPr>
                        <w:r>
                          <w:rPr>
                            <w:rFonts w:eastAsia="Times New Roman"/>
                            <w:color w:val="181717"/>
                            <w:kern w:val="24"/>
                            <w:sz w:val="23"/>
                            <w:szCs w:val="23"/>
                          </w:rPr>
                          <w:t>5</w:t>
                        </w:r>
                      </w:p>
                    </w:txbxContent>
                  </v:textbox>
                </v:rect>
                <v:rect id="Rectangle 8695" o:spid="_x0000_s1041" style="position:absolute;left:6333;top:6575;width:972;height:1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" filled="f" stroked="f">
                  <v:textbox inset="0,0,0,0">
                    <w:txbxContent>
                      <w:p w14:paraId="7DA00720" w14:textId="77777777" w:rsidR="001C45BA" w:rsidRDefault="001C45BA" w:rsidP="001C45BA">
                        <w:pPr>
                          <w:spacing w:line="256" w:lineRule="auto"/>
                          <w:ind w:left="14" w:right="58" w:hanging="14"/>
                          <w:rPr>
                            <w:sz w:val="24"/>
                            <w:szCs w:val="24"/>
                          </w:rPr>
                        </w:pPr>
                        <w:r>
                          <w:rPr>
                            <w:rFonts w:eastAsia="Times New Roman"/>
                            <w:color w:val="181717"/>
                            <w:kern w:val="24"/>
                            <w:sz w:val="23"/>
                            <w:szCs w:val="23"/>
                          </w:rPr>
                          <w:t>4</w:t>
                        </w:r>
                      </w:p>
                    </w:txbxContent>
                  </v:textbox>
                </v:rect>
                <w10:wrap anchorx="margin"/>
              </v:group>
            </w:pict>
          </mc:Fallback>
        </mc:AlternateContent>
      </w:r>
      <w:r w:rsidR="0018273E">
        <w:rPr>
          <w:rFonts w:ascii="Times New Roman" w:hAnsi="Times New Roman" w:cs="Times New Roman"/>
          <w:sz w:val="24"/>
          <w:szCs w:val="24"/>
          <w:lang w:val="kk-KZ"/>
        </w:rPr>
        <w:t>№</w:t>
      </w:r>
      <w:r w:rsidR="0018273E" w:rsidRPr="0018273E">
        <w:rPr>
          <w:rFonts w:ascii="Times New Roman" w:hAnsi="Times New Roman" w:cs="Times New Roman"/>
          <w:sz w:val="24"/>
          <w:szCs w:val="24"/>
          <w:lang w:val="kk-KZ"/>
        </w:rPr>
        <w:t>3</w:t>
      </w:r>
      <w:r w:rsidR="0018273E">
        <w:rPr>
          <w:rFonts w:ascii="Times New Roman" w:hAnsi="Times New Roman" w:cs="Times New Roman"/>
          <w:sz w:val="24"/>
          <w:szCs w:val="24"/>
          <w:lang w:val="kk-KZ"/>
        </w:rPr>
        <w:t xml:space="preserve">. </w:t>
      </w:r>
      <w:r w:rsidR="001C45BA" w:rsidRPr="001C45BA">
        <w:rPr>
          <w:rFonts w:ascii="Times New Roman" w:hAnsi="Times New Roman" w:cs="Times New Roman"/>
          <w:sz w:val="24"/>
          <w:szCs w:val="24"/>
          <w:lang w:val="kk-KZ"/>
        </w:rPr>
        <w:t xml:space="preserve">Пифагор мектебінің эмблемасы суреттегідей жұлдыз пішіндес бесбұрыш болатын. Кез келген осындай бесбұрыштың бұрыштарының </w:t>
      </w:r>
      <w:r w:rsidR="001C45BA" w:rsidRPr="001C45BA">
        <w:rPr>
          <w:rFonts w:ascii="Cambria Math" w:hAnsi="Cambria Math" w:cs="Cambria Math"/>
          <w:sz w:val="24"/>
          <w:szCs w:val="24"/>
          <w:lang w:val="kk-KZ"/>
        </w:rPr>
        <w:t>∠</w:t>
      </w:r>
      <w:r w:rsidR="001C45BA" w:rsidRPr="001C45BA">
        <w:rPr>
          <w:rFonts w:ascii="Times New Roman" w:hAnsi="Times New Roman" w:cs="Times New Roman"/>
          <w:sz w:val="24"/>
          <w:szCs w:val="24"/>
          <w:lang w:val="kk-KZ"/>
        </w:rPr>
        <w:t xml:space="preserve">1+ </w:t>
      </w:r>
      <w:r w:rsidR="001C45BA" w:rsidRPr="001C45BA">
        <w:rPr>
          <w:rFonts w:ascii="Cambria Math" w:hAnsi="Cambria Math" w:cs="Cambria Math"/>
          <w:sz w:val="24"/>
          <w:szCs w:val="24"/>
          <w:lang w:val="kk-KZ"/>
        </w:rPr>
        <w:t>∠</w:t>
      </w:r>
      <w:r w:rsidR="001C45BA" w:rsidRPr="001C45BA">
        <w:rPr>
          <w:rFonts w:ascii="Times New Roman" w:hAnsi="Times New Roman" w:cs="Times New Roman"/>
          <w:sz w:val="24"/>
          <w:szCs w:val="24"/>
          <w:lang w:val="kk-KZ"/>
        </w:rPr>
        <w:t xml:space="preserve">2 + </w:t>
      </w:r>
      <w:r w:rsidR="001C45BA" w:rsidRPr="001C45BA">
        <w:rPr>
          <w:rFonts w:ascii="Cambria Math" w:hAnsi="Cambria Math" w:cs="Cambria Math"/>
          <w:sz w:val="24"/>
          <w:szCs w:val="24"/>
          <w:lang w:val="kk-KZ"/>
        </w:rPr>
        <w:t>∠</w:t>
      </w:r>
      <w:r w:rsidR="001C45BA" w:rsidRPr="001C45BA">
        <w:rPr>
          <w:rFonts w:ascii="Times New Roman" w:hAnsi="Times New Roman" w:cs="Times New Roman"/>
          <w:sz w:val="24"/>
          <w:szCs w:val="24"/>
          <w:lang w:val="kk-KZ"/>
        </w:rPr>
        <w:t xml:space="preserve">3 + </w:t>
      </w:r>
      <w:r w:rsidR="001C45BA" w:rsidRPr="001C45BA">
        <w:rPr>
          <w:rFonts w:ascii="Cambria Math" w:hAnsi="Cambria Math" w:cs="Cambria Math"/>
          <w:sz w:val="24"/>
          <w:szCs w:val="24"/>
          <w:lang w:val="kk-KZ"/>
        </w:rPr>
        <w:t>∠</w:t>
      </w:r>
      <w:r w:rsidR="001C45BA" w:rsidRPr="001C45BA">
        <w:rPr>
          <w:rFonts w:ascii="Times New Roman" w:hAnsi="Times New Roman" w:cs="Times New Roman"/>
          <w:sz w:val="24"/>
          <w:szCs w:val="24"/>
          <w:lang w:val="kk-KZ"/>
        </w:rPr>
        <w:t xml:space="preserve">4 + </w:t>
      </w:r>
      <w:r w:rsidR="001C45BA" w:rsidRPr="001C45BA">
        <w:rPr>
          <w:rFonts w:ascii="Cambria Math" w:hAnsi="Cambria Math" w:cs="Cambria Math"/>
          <w:sz w:val="24"/>
          <w:szCs w:val="24"/>
          <w:lang w:val="kk-KZ"/>
        </w:rPr>
        <w:t>∠</w:t>
      </w:r>
      <w:r w:rsidR="001C45BA" w:rsidRPr="001C45BA">
        <w:rPr>
          <w:rFonts w:ascii="Times New Roman" w:hAnsi="Times New Roman" w:cs="Times New Roman"/>
          <w:sz w:val="24"/>
          <w:szCs w:val="24"/>
          <w:lang w:val="kk-KZ"/>
        </w:rPr>
        <w:t>5 қосындысы 180 градусқа тең болатынын дәлелдеңіз</w:t>
      </w:r>
      <w:r w:rsidR="001C45BA">
        <w:rPr>
          <w:rFonts w:ascii="Times New Roman" w:hAnsi="Times New Roman" w:cs="Times New Roman"/>
          <w:sz w:val="24"/>
          <w:szCs w:val="24"/>
          <w:lang w:val="kk-KZ"/>
        </w:rPr>
        <w:t>.</w:t>
      </w:r>
    </w:p>
    <w:p w14:paraId="1849BCA5" w14:textId="4FC73295" w:rsidR="001C45BA" w:rsidRPr="001C45BA" w:rsidRDefault="000A417C" w:rsidP="001C45BA">
      <w:pPr>
        <w:rPr>
          <w:rFonts w:ascii="Times New Roman" w:hAnsi="Times New Roman" w:cs="Times New Roman"/>
          <w:sz w:val="24"/>
          <w:szCs w:val="24"/>
          <w:lang w:val="kk-KZ"/>
        </w:rPr>
      </w:pPr>
      <w:r w:rsidRPr="000A417C">
        <w:rPr>
          <w:rFonts w:ascii="Times New Roman" w:hAnsi="Times New Roman" w:cs="Times New Roman"/>
          <w:noProof/>
          <w:sz w:val="24"/>
          <w:szCs w:val="24"/>
        </w:rPr>
        <mc:AlternateContent>
          <mc:Choice Requires="wpg">
            <w:drawing>
              <wp:anchor distT="0" distB="0" distL="114300" distR="114300" simplePos="0" relativeHeight="251662336" behindDoc="0" locked="0" layoutInCell="1" allowOverlap="1" wp14:anchorId="63B47F39" wp14:editId="690B2436">
                <wp:simplePos x="0" y="0"/>
                <wp:positionH relativeFrom="margin">
                  <wp:posOffset>2217604</wp:posOffset>
                </wp:positionH>
                <wp:positionV relativeFrom="paragraph">
                  <wp:posOffset>3133</wp:posOffset>
                </wp:positionV>
                <wp:extent cx="1858297" cy="1457141"/>
                <wp:effectExtent l="0" t="0" r="0" b="10160"/>
                <wp:wrapNone/>
                <wp:docPr id="22" name="Group 86323"/>
                <wp:cNvGraphicFramePr/>
                <a:graphic xmlns:a="http://schemas.openxmlformats.org/drawingml/2006/main">
                  <a:graphicData uri="http://schemas.microsoft.com/office/word/2010/wordprocessingGroup">
                    <wpg:wgp>
                      <wpg:cNvGrpSpPr/>
                      <wpg:grpSpPr>
                        <a:xfrm>
                          <a:off x="0" y="0"/>
                          <a:ext cx="1858297" cy="1457141"/>
                          <a:chOff x="0" y="0"/>
                          <a:chExt cx="1345852" cy="863384"/>
                        </a:xfrm>
                      </wpg:grpSpPr>
                      <wps:wsp>
                        <wps:cNvPr id="23" name="Shape 8697"/>
                        <wps:cNvSpPr/>
                        <wps:spPr>
                          <a:xfrm>
                            <a:off x="153162" y="140551"/>
                            <a:ext cx="1002233" cy="702716"/>
                          </a:xfrm>
                          <a:custGeom>
                            <a:avLst/>
                            <a:gdLst/>
                            <a:ahLst/>
                            <a:cxnLst/>
                            <a:rect l="0" t="0" r="0" b="0"/>
                            <a:pathLst>
                              <a:path w="1002233" h="702716">
                                <a:moveTo>
                                  <a:pt x="366332" y="702716"/>
                                </a:moveTo>
                                <a:lnTo>
                                  <a:pt x="115202" y="73724"/>
                                </a:lnTo>
                                <a:lnTo>
                                  <a:pt x="1002233" y="410096"/>
                                </a:lnTo>
                                <a:lnTo>
                                  <a:pt x="0" y="410096"/>
                                </a:lnTo>
                                <a:lnTo>
                                  <a:pt x="631292" y="0"/>
                                </a:lnTo>
                                <a:lnTo>
                                  <a:pt x="366332" y="702716"/>
                                </a:lnTo>
                                <a:close/>
                              </a:path>
                            </a:pathLst>
                          </a:custGeom>
                          <a:ln w="16256" cap="flat">
                            <a:miter lim="100000"/>
                          </a:ln>
                        </wps:spPr>
                        <wps:style>
                          <a:lnRef idx="1">
                            <a:srgbClr val="58619C"/>
                          </a:lnRef>
                          <a:fillRef idx="0">
                            <a:srgbClr val="000000">
                              <a:alpha val="0"/>
                            </a:srgbClr>
                          </a:fillRef>
                          <a:effectRef idx="0">
                            <a:scrgbClr r="0" g="0" b="0"/>
                          </a:effectRef>
                          <a:fontRef idx="none"/>
                        </wps:style>
                        <wps:bodyPr/>
                      </wps:wsp>
                      <wps:wsp>
                        <wps:cNvPr id="24" name="Shape 8698"/>
                        <wps:cNvSpPr/>
                        <wps:spPr>
                          <a:xfrm>
                            <a:off x="518110" y="550643"/>
                            <a:ext cx="639585" cy="298602"/>
                          </a:xfrm>
                          <a:custGeom>
                            <a:avLst/>
                            <a:gdLst/>
                            <a:ahLst/>
                            <a:cxnLst/>
                            <a:rect l="0" t="0" r="0" b="0"/>
                            <a:pathLst>
                              <a:path w="639585" h="298602">
                                <a:moveTo>
                                  <a:pt x="0" y="298602"/>
                                </a:moveTo>
                                <a:lnTo>
                                  <a:pt x="639585" y="0"/>
                                </a:lnTo>
                              </a:path>
                            </a:pathLst>
                          </a:custGeom>
                          <a:ln w="16256" cap="rnd">
                            <a:round/>
                          </a:ln>
                        </wps:spPr>
                        <wps:style>
                          <a:lnRef idx="1">
                            <a:srgbClr val="EC6D2D"/>
                          </a:lnRef>
                          <a:fillRef idx="0">
                            <a:srgbClr val="000000">
                              <a:alpha val="0"/>
                            </a:srgbClr>
                          </a:fillRef>
                          <a:effectRef idx="0">
                            <a:scrgbClr r="0" g="0" b="0"/>
                          </a:effectRef>
                          <a:fontRef idx="none"/>
                        </wps:style>
                        <wps:bodyPr/>
                      </wps:wsp>
                      <wps:wsp>
                        <wps:cNvPr id="25" name="Rectangle 8699"/>
                        <wps:cNvSpPr/>
                        <wps:spPr>
                          <a:xfrm>
                            <a:off x="97861" y="107127"/>
                            <a:ext cx="132101" cy="196886"/>
                          </a:xfrm>
                          <a:prstGeom prst="rect">
                            <a:avLst/>
                          </a:prstGeom>
                          <a:ln>
                            <a:noFill/>
                          </a:ln>
                        </wps:spPr>
                        <wps:txbx>
                          <w:txbxContent>
                            <w:p w14:paraId="69CDE689" w14:textId="77777777" w:rsidR="000A417C" w:rsidRDefault="000A417C" w:rsidP="000A417C">
                              <w:pPr>
                                <w:spacing w:line="256" w:lineRule="auto"/>
                                <w:ind w:left="14" w:right="58" w:hanging="14"/>
                                <w:rPr>
                                  <w:sz w:val="24"/>
                                  <w:szCs w:val="24"/>
                                </w:rPr>
                              </w:pPr>
                              <w:r>
                                <w:rPr>
                                  <w:rFonts w:eastAsia="Times New Roman"/>
                                  <w:i/>
                                  <w:iCs/>
                                  <w:color w:val="181717"/>
                                  <w:kern w:val="24"/>
                                  <w:sz w:val="26"/>
                                  <w:szCs w:val="26"/>
                                </w:rPr>
                                <w:t>A</w:t>
                              </w:r>
                            </w:p>
                          </w:txbxContent>
                        </wps:txbx>
                        <wps:bodyPr vert="horz" lIns="0" tIns="0" rIns="0" bIns="0" rtlCol="0">
                          <a:noAutofit/>
                        </wps:bodyPr>
                      </wps:wsp>
                      <wps:wsp>
                        <wps:cNvPr id="26" name="Rectangle 8700"/>
                        <wps:cNvSpPr/>
                        <wps:spPr>
                          <a:xfrm>
                            <a:off x="0" y="476951"/>
                            <a:ext cx="132101" cy="196886"/>
                          </a:xfrm>
                          <a:prstGeom prst="rect">
                            <a:avLst/>
                          </a:prstGeom>
                          <a:ln>
                            <a:noFill/>
                          </a:ln>
                        </wps:spPr>
                        <wps:txbx>
                          <w:txbxContent>
                            <w:p w14:paraId="1BBA32FB" w14:textId="77777777" w:rsidR="000A417C" w:rsidRDefault="000A417C" w:rsidP="000A417C">
                              <w:pPr>
                                <w:spacing w:line="256" w:lineRule="auto"/>
                                <w:ind w:left="14" w:right="58" w:hanging="14"/>
                                <w:rPr>
                                  <w:sz w:val="24"/>
                                  <w:szCs w:val="24"/>
                                </w:rPr>
                              </w:pPr>
                              <w:r>
                                <w:rPr>
                                  <w:rFonts w:eastAsia="Times New Roman"/>
                                  <w:i/>
                                  <w:iCs/>
                                  <w:color w:val="181717"/>
                                  <w:kern w:val="24"/>
                                  <w:sz w:val="26"/>
                                  <w:szCs w:val="26"/>
                                </w:rPr>
                                <w:t>E</w:t>
                              </w:r>
                            </w:p>
                          </w:txbxContent>
                        </wps:txbx>
                        <wps:bodyPr vert="horz" lIns="0" tIns="0" rIns="0" bIns="0" rtlCol="0">
                          <a:noAutofit/>
                        </wps:bodyPr>
                      </wps:wsp>
                      <wps:wsp>
                        <wps:cNvPr id="27" name="Rectangle 8701"/>
                        <wps:cNvSpPr/>
                        <wps:spPr>
                          <a:xfrm>
                            <a:off x="808736" y="0"/>
                            <a:ext cx="132101" cy="196886"/>
                          </a:xfrm>
                          <a:prstGeom prst="rect">
                            <a:avLst/>
                          </a:prstGeom>
                          <a:ln>
                            <a:noFill/>
                          </a:ln>
                        </wps:spPr>
                        <wps:txbx>
                          <w:txbxContent>
                            <w:p w14:paraId="02A14672" w14:textId="77777777" w:rsidR="000A417C" w:rsidRDefault="000A417C" w:rsidP="000A417C">
                              <w:pPr>
                                <w:spacing w:line="256" w:lineRule="auto"/>
                                <w:ind w:left="14" w:right="58" w:hanging="14"/>
                                <w:rPr>
                                  <w:sz w:val="24"/>
                                  <w:szCs w:val="24"/>
                                </w:rPr>
                              </w:pPr>
                              <w:r>
                                <w:rPr>
                                  <w:rFonts w:eastAsia="Times New Roman"/>
                                  <w:i/>
                                  <w:iCs/>
                                  <w:color w:val="181717"/>
                                  <w:kern w:val="24"/>
                                  <w:sz w:val="26"/>
                                  <w:szCs w:val="26"/>
                                </w:rPr>
                                <w:t>B</w:t>
                              </w:r>
                            </w:p>
                          </w:txbxContent>
                        </wps:txbx>
                        <wps:bodyPr vert="horz" lIns="0" tIns="0" rIns="0" bIns="0" rtlCol="0">
                          <a:noAutofit/>
                        </wps:bodyPr>
                      </wps:wsp>
                      <wps:wsp>
                        <wps:cNvPr id="28" name="Rectangle 8702"/>
                        <wps:cNvSpPr/>
                        <wps:spPr>
                          <a:xfrm>
                            <a:off x="1201643" y="483778"/>
                            <a:ext cx="144209" cy="196886"/>
                          </a:xfrm>
                          <a:prstGeom prst="rect">
                            <a:avLst/>
                          </a:prstGeom>
                          <a:ln>
                            <a:noFill/>
                          </a:ln>
                        </wps:spPr>
                        <wps:txbx>
                          <w:txbxContent>
                            <w:p w14:paraId="39AE7525" w14:textId="77777777" w:rsidR="000A417C" w:rsidRDefault="000A417C" w:rsidP="000A417C">
                              <w:pPr>
                                <w:spacing w:line="256" w:lineRule="auto"/>
                                <w:ind w:left="14" w:right="58" w:hanging="14"/>
                                <w:rPr>
                                  <w:sz w:val="24"/>
                                  <w:szCs w:val="24"/>
                                </w:rPr>
                              </w:pPr>
                              <w:r>
                                <w:rPr>
                                  <w:rFonts w:eastAsia="Times New Roman"/>
                                  <w:i/>
                                  <w:iCs/>
                                  <w:color w:val="181717"/>
                                  <w:kern w:val="24"/>
                                  <w:sz w:val="26"/>
                                  <w:szCs w:val="26"/>
                                </w:rPr>
                                <w:t>C</w:t>
                              </w:r>
                            </w:p>
                          </w:txbxContent>
                        </wps:txbx>
                        <wps:bodyPr vert="horz" lIns="0" tIns="0" rIns="0" bIns="0" rtlCol="0">
                          <a:noAutofit/>
                        </wps:bodyPr>
                      </wps:wsp>
                      <wps:wsp>
                        <wps:cNvPr id="29" name="Rectangle 8704"/>
                        <wps:cNvSpPr/>
                        <wps:spPr>
                          <a:xfrm>
                            <a:off x="508000" y="405262"/>
                            <a:ext cx="144209" cy="196886"/>
                          </a:xfrm>
                          <a:prstGeom prst="rect">
                            <a:avLst/>
                          </a:prstGeom>
                          <a:ln>
                            <a:noFill/>
                          </a:ln>
                        </wps:spPr>
                        <wps:txbx>
                          <w:txbxContent>
                            <w:p w14:paraId="0B7E2549" w14:textId="77777777" w:rsidR="000A417C" w:rsidRDefault="000A417C" w:rsidP="000A417C">
                              <w:pPr>
                                <w:spacing w:line="256" w:lineRule="auto"/>
                                <w:ind w:left="14" w:right="58" w:hanging="14"/>
                                <w:rPr>
                                  <w:sz w:val="24"/>
                                  <w:szCs w:val="24"/>
                                </w:rPr>
                              </w:pPr>
                              <w:r>
                                <w:rPr>
                                  <w:rFonts w:eastAsia="Times New Roman"/>
                                  <w:i/>
                                  <w:iCs/>
                                  <w:color w:val="181717"/>
                                  <w:kern w:val="24"/>
                                  <w:sz w:val="26"/>
                                  <w:szCs w:val="26"/>
                                </w:rPr>
                                <w:t>K</w:t>
                              </w:r>
                            </w:p>
                          </w:txbxContent>
                        </wps:txbx>
                        <wps:bodyPr vert="horz" lIns="0" tIns="0" rIns="0" bIns="0" rtlCol="0">
                          <a:noAutofit/>
                        </wps:bodyPr>
                      </wps:wsp>
                      <wps:wsp>
                        <wps:cNvPr id="30" name="Shape 8705"/>
                        <wps:cNvSpPr/>
                        <wps:spPr>
                          <a:xfrm>
                            <a:off x="131496" y="541887"/>
                            <a:ext cx="26619" cy="26619"/>
                          </a:xfrm>
                          <a:custGeom>
                            <a:avLst/>
                            <a:gdLst/>
                            <a:ahLst/>
                            <a:cxnLst/>
                            <a:rect l="0" t="0" r="0" b="0"/>
                            <a:pathLst>
                              <a:path w="26619" h="26619">
                                <a:moveTo>
                                  <a:pt x="13310" y="0"/>
                                </a:moveTo>
                                <a:cubicBezTo>
                                  <a:pt x="20663" y="0"/>
                                  <a:pt x="26619" y="5982"/>
                                  <a:pt x="26619" y="13322"/>
                                </a:cubicBezTo>
                                <a:cubicBezTo>
                                  <a:pt x="26619" y="20663"/>
                                  <a:pt x="20663" y="26619"/>
                                  <a:pt x="13310" y="26619"/>
                                </a:cubicBezTo>
                                <a:cubicBezTo>
                                  <a:pt x="5956" y="26619"/>
                                  <a:pt x="0" y="20663"/>
                                  <a:pt x="0" y="13322"/>
                                </a:cubicBezTo>
                                <a:cubicBezTo>
                                  <a:pt x="0" y="5982"/>
                                  <a:pt x="5956" y="0"/>
                                  <a:pt x="13310" y="0"/>
                                </a:cubicBezTo>
                                <a:close/>
                              </a:path>
                            </a:pathLst>
                          </a:custGeom>
                          <a:ln w="0" cap="rnd">
                            <a:round/>
                          </a:ln>
                        </wps:spPr>
                        <wps:style>
                          <a:lnRef idx="0">
                            <a:srgbClr val="000000">
                              <a:alpha val="0"/>
                            </a:srgbClr>
                          </a:lnRef>
                          <a:fillRef idx="1">
                            <a:srgbClr val="181717"/>
                          </a:fillRef>
                          <a:effectRef idx="0">
                            <a:scrgbClr r="0" g="0" b="0"/>
                          </a:effectRef>
                          <a:fontRef idx="none"/>
                        </wps:style>
                        <wps:bodyPr/>
                      </wps:wsp>
                      <wps:wsp>
                        <wps:cNvPr id="31" name="Shape 8706"/>
                        <wps:cNvSpPr/>
                        <wps:spPr>
                          <a:xfrm>
                            <a:off x="248653" y="193976"/>
                            <a:ext cx="26619" cy="26619"/>
                          </a:xfrm>
                          <a:custGeom>
                            <a:avLst/>
                            <a:gdLst/>
                            <a:ahLst/>
                            <a:cxnLst/>
                            <a:rect l="0" t="0" r="0" b="0"/>
                            <a:pathLst>
                              <a:path w="26619" h="26619">
                                <a:moveTo>
                                  <a:pt x="13310" y="0"/>
                                </a:moveTo>
                                <a:cubicBezTo>
                                  <a:pt x="20663" y="0"/>
                                  <a:pt x="26619" y="5982"/>
                                  <a:pt x="26619" y="13322"/>
                                </a:cubicBezTo>
                                <a:cubicBezTo>
                                  <a:pt x="26619" y="20663"/>
                                  <a:pt x="20663" y="26619"/>
                                  <a:pt x="13310" y="26619"/>
                                </a:cubicBezTo>
                                <a:cubicBezTo>
                                  <a:pt x="5956" y="26619"/>
                                  <a:pt x="0" y="20663"/>
                                  <a:pt x="0" y="13322"/>
                                </a:cubicBezTo>
                                <a:cubicBezTo>
                                  <a:pt x="0" y="5982"/>
                                  <a:pt x="5956" y="0"/>
                                  <a:pt x="13310" y="0"/>
                                </a:cubicBezTo>
                                <a:close/>
                              </a:path>
                            </a:pathLst>
                          </a:custGeom>
                          <a:ln w="0" cap="rnd">
                            <a:round/>
                          </a:ln>
                        </wps:spPr>
                        <wps:style>
                          <a:lnRef idx="0">
                            <a:srgbClr val="000000">
                              <a:alpha val="0"/>
                            </a:srgbClr>
                          </a:lnRef>
                          <a:fillRef idx="1">
                            <a:srgbClr val="181717"/>
                          </a:fillRef>
                          <a:effectRef idx="0">
                            <a:scrgbClr r="0" g="0" b="0"/>
                          </a:effectRef>
                          <a:fontRef idx="none"/>
                        </wps:style>
                        <wps:bodyPr/>
                      </wps:wsp>
                      <wps:wsp>
                        <wps:cNvPr id="32" name="Shape 8707"/>
                        <wps:cNvSpPr/>
                        <wps:spPr>
                          <a:xfrm>
                            <a:off x="776385" y="118520"/>
                            <a:ext cx="26619" cy="26619"/>
                          </a:xfrm>
                          <a:custGeom>
                            <a:avLst/>
                            <a:gdLst/>
                            <a:ahLst/>
                            <a:cxnLst/>
                            <a:rect l="0" t="0" r="0" b="0"/>
                            <a:pathLst>
                              <a:path w="26619" h="26619">
                                <a:moveTo>
                                  <a:pt x="13310" y="0"/>
                                </a:moveTo>
                                <a:cubicBezTo>
                                  <a:pt x="20663" y="0"/>
                                  <a:pt x="26619" y="5982"/>
                                  <a:pt x="26619" y="13322"/>
                                </a:cubicBezTo>
                                <a:cubicBezTo>
                                  <a:pt x="26619" y="20663"/>
                                  <a:pt x="20663" y="26619"/>
                                  <a:pt x="13310" y="26619"/>
                                </a:cubicBezTo>
                                <a:cubicBezTo>
                                  <a:pt x="5956" y="26619"/>
                                  <a:pt x="0" y="20663"/>
                                  <a:pt x="0" y="13322"/>
                                </a:cubicBezTo>
                                <a:cubicBezTo>
                                  <a:pt x="0" y="5982"/>
                                  <a:pt x="5956" y="0"/>
                                  <a:pt x="13310" y="0"/>
                                </a:cubicBezTo>
                                <a:close/>
                              </a:path>
                            </a:pathLst>
                          </a:custGeom>
                          <a:ln w="0" cap="rnd">
                            <a:round/>
                          </a:ln>
                        </wps:spPr>
                        <wps:style>
                          <a:lnRef idx="0">
                            <a:srgbClr val="000000">
                              <a:alpha val="0"/>
                            </a:srgbClr>
                          </a:lnRef>
                          <a:fillRef idx="1">
                            <a:srgbClr val="181717"/>
                          </a:fillRef>
                          <a:effectRef idx="0">
                            <a:scrgbClr r="0" g="0" b="0"/>
                          </a:effectRef>
                          <a:fontRef idx="none"/>
                        </wps:style>
                        <wps:bodyPr/>
                      </wps:wsp>
                      <wps:wsp>
                        <wps:cNvPr id="33" name="Shape 8708"/>
                        <wps:cNvSpPr/>
                        <wps:spPr>
                          <a:xfrm>
                            <a:off x="1142606" y="537867"/>
                            <a:ext cx="26619" cy="26619"/>
                          </a:xfrm>
                          <a:custGeom>
                            <a:avLst/>
                            <a:gdLst/>
                            <a:ahLst/>
                            <a:cxnLst/>
                            <a:rect l="0" t="0" r="0" b="0"/>
                            <a:pathLst>
                              <a:path w="26619" h="26619">
                                <a:moveTo>
                                  <a:pt x="13310" y="0"/>
                                </a:moveTo>
                                <a:cubicBezTo>
                                  <a:pt x="20663" y="0"/>
                                  <a:pt x="26619" y="5982"/>
                                  <a:pt x="26619" y="13322"/>
                                </a:cubicBezTo>
                                <a:cubicBezTo>
                                  <a:pt x="26619" y="20663"/>
                                  <a:pt x="20663" y="26619"/>
                                  <a:pt x="13310" y="26619"/>
                                </a:cubicBezTo>
                                <a:cubicBezTo>
                                  <a:pt x="5956" y="26619"/>
                                  <a:pt x="0" y="20663"/>
                                  <a:pt x="0" y="13322"/>
                                </a:cubicBezTo>
                                <a:cubicBezTo>
                                  <a:pt x="0" y="5982"/>
                                  <a:pt x="5956" y="0"/>
                                  <a:pt x="13310" y="0"/>
                                </a:cubicBezTo>
                                <a:close/>
                              </a:path>
                            </a:pathLst>
                          </a:custGeom>
                          <a:ln w="0" cap="rnd">
                            <a:round/>
                          </a:ln>
                        </wps:spPr>
                        <wps:style>
                          <a:lnRef idx="0">
                            <a:srgbClr val="000000">
                              <a:alpha val="0"/>
                            </a:srgbClr>
                          </a:lnRef>
                          <a:fillRef idx="1">
                            <a:srgbClr val="181717"/>
                          </a:fillRef>
                          <a:effectRef idx="0">
                            <a:scrgbClr r="0" g="0" b="0"/>
                          </a:effectRef>
                          <a:fontRef idx="none"/>
                        </wps:style>
                        <wps:bodyPr/>
                      </wps:wsp>
                      <wps:wsp>
                        <wps:cNvPr id="34" name="Shape 8709"/>
                        <wps:cNvSpPr/>
                        <wps:spPr>
                          <a:xfrm>
                            <a:off x="504398" y="836765"/>
                            <a:ext cx="26619" cy="26619"/>
                          </a:xfrm>
                          <a:custGeom>
                            <a:avLst/>
                            <a:gdLst/>
                            <a:ahLst/>
                            <a:cxnLst/>
                            <a:rect l="0" t="0" r="0" b="0"/>
                            <a:pathLst>
                              <a:path w="26619" h="26619">
                                <a:moveTo>
                                  <a:pt x="13310" y="0"/>
                                </a:moveTo>
                                <a:cubicBezTo>
                                  <a:pt x="20663" y="0"/>
                                  <a:pt x="26619" y="5982"/>
                                  <a:pt x="26619" y="13322"/>
                                </a:cubicBezTo>
                                <a:cubicBezTo>
                                  <a:pt x="26619" y="20663"/>
                                  <a:pt x="20663" y="26619"/>
                                  <a:pt x="13310" y="26619"/>
                                </a:cubicBezTo>
                                <a:cubicBezTo>
                                  <a:pt x="5956" y="26619"/>
                                  <a:pt x="0" y="20663"/>
                                  <a:pt x="0" y="13322"/>
                                </a:cubicBezTo>
                                <a:cubicBezTo>
                                  <a:pt x="0" y="5982"/>
                                  <a:pt x="5956" y="0"/>
                                  <a:pt x="13310" y="0"/>
                                </a:cubicBezTo>
                                <a:close/>
                              </a:path>
                            </a:pathLst>
                          </a:custGeom>
                          <a:ln w="0" cap="rnd">
                            <a:round/>
                          </a:ln>
                        </wps:spPr>
                        <wps:style>
                          <a:lnRef idx="0">
                            <a:srgbClr val="000000">
                              <a:alpha val="0"/>
                            </a:srgbClr>
                          </a:lnRef>
                          <a:fillRef idx="1">
                            <a:srgbClr val="181717"/>
                          </a:fillRef>
                          <a:effectRef idx="0">
                            <a:scrgbClr r="0" g="0" b="0"/>
                          </a:effectRef>
                          <a:fontRef idx="none"/>
                        </wps:style>
                        <wps:bodyPr/>
                      </wps:wsp>
                      <wps:wsp>
                        <wps:cNvPr id="35" name="Shape 8710"/>
                        <wps:cNvSpPr/>
                        <wps:spPr>
                          <a:xfrm>
                            <a:off x="617294" y="538661"/>
                            <a:ext cx="26619" cy="26619"/>
                          </a:xfrm>
                          <a:custGeom>
                            <a:avLst/>
                            <a:gdLst/>
                            <a:ahLst/>
                            <a:cxnLst/>
                            <a:rect l="0" t="0" r="0" b="0"/>
                            <a:pathLst>
                              <a:path w="26619" h="26619">
                                <a:moveTo>
                                  <a:pt x="13310" y="0"/>
                                </a:moveTo>
                                <a:cubicBezTo>
                                  <a:pt x="20663" y="0"/>
                                  <a:pt x="26619" y="5982"/>
                                  <a:pt x="26619" y="13322"/>
                                </a:cubicBezTo>
                                <a:cubicBezTo>
                                  <a:pt x="26619" y="20663"/>
                                  <a:pt x="20663" y="26619"/>
                                  <a:pt x="13310" y="26619"/>
                                </a:cubicBezTo>
                                <a:cubicBezTo>
                                  <a:pt x="5956" y="26619"/>
                                  <a:pt x="0" y="20663"/>
                                  <a:pt x="0" y="13322"/>
                                </a:cubicBezTo>
                                <a:cubicBezTo>
                                  <a:pt x="0" y="5982"/>
                                  <a:pt x="5956" y="0"/>
                                  <a:pt x="13310" y="0"/>
                                </a:cubicBezTo>
                                <a:close/>
                              </a:path>
                            </a:pathLst>
                          </a:custGeom>
                          <a:ln w="0" cap="rnd">
                            <a:round/>
                          </a:ln>
                        </wps:spPr>
                        <wps:style>
                          <a:lnRef idx="0">
                            <a:srgbClr val="000000">
                              <a:alpha val="0"/>
                            </a:srgbClr>
                          </a:lnRef>
                          <a:fillRef idx="1">
                            <a:srgbClr val="181717"/>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63B47F39" id="Group 86323" o:spid="_x0000_s1042" style="position:absolute;margin-left:174.6pt;margin-top:.25pt;width:146.3pt;height:114.75pt;z-index:251662336;mso-position-horizontal-relative:margin;mso-width-relative:margin;mso-height-relative:margin" coordsize="13458,86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">
                <v:shape id="Shape 8697" o:spid="_x0000_s1043" style="position:absolute;left:1531;top:1405;width:10022;height:7027;visibility:visible;mso-wrap-style:square;v-text-anchor:top" coordsize="1002233,702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" path="m366332,702716l115202,73724r887031,336372l,410096,631292,,366332,702716xe" filled="f" strokecolor="#58619c" strokeweight="1.28pt">
                  <v:stroke miterlimit="1" joinstyle="miter"/>
                  <v:path arrowok="t" textboxrect="0,0,1002233,702716"/>
                </v:shape>
                <v:shape id="Shape 8698" o:spid="_x0000_s1044" style="position:absolute;left:5181;top:5506;width:6395;height:2986;visibility:visible;mso-wrap-style:square;v-text-anchor:top" coordsize="639585,298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" path="m,298602l639585,e" filled="f" strokecolor="#ec6d2d" strokeweight="1.28pt">
                  <v:stroke endcap="round"/>
                  <v:path arrowok="t" textboxrect="0,0,639585,298602"/>
                </v:shape>
                <v:rect id="Rectangle 8699" o:spid="_x0000_s1045" style="position:absolute;left:978;top:1071;width:1321;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5slxQAAANsAAAAPAAAAZHJzL2Rvd25yZXYueG1sRI9Pa8JA&#10;FMTvBb/D8oTe6saA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Ds55slxQAAANsAAAAP&#10;AAAAAAAAAAAAAAAAAAcCAABkcnMvZG93bnJldi54bWxQSwUGAAAAAAMAAwC3AAAA+QIAAAAA&#10;" filled="f" stroked="f">
                  <v:textbox inset="0,0,0,0">
                    <w:txbxContent>
                      <w:p w14:paraId="69CDE689" w14:textId="77777777" w:rsidR="000A417C" w:rsidRDefault="000A417C" w:rsidP="000A417C">
                        <w:pPr>
                          <w:spacing w:line="256" w:lineRule="auto"/>
                          <w:ind w:left="14" w:right="58" w:hanging="14"/>
                          <w:rPr>
                            <w:sz w:val="24"/>
                            <w:szCs w:val="24"/>
                          </w:rPr>
                        </w:pPr>
                        <w:r>
                          <w:rPr>
                            <w:rFonts w:eastAsia="Times New Roman"/>
                            <w:i/>
                            <w:iCs/>
                            <w:color w:val="181717"/>
                            <w:kern w:val="24"/>
                            <w:sz w:val="26"/>
                            <w:szCs w:val="26"/>
                          </w:rPr>
                          <w:t>A</w:t>
                        </w:r>
                      </w:p>
                    </w:txbxContent>
                  </v:textbox>
                </v:rect>
                <v:rect id="Rectangle 8700" o:spid="_x0000_s1046" style="position:absolute;top:4769;width:1321;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" filled="f" stroked="f">
                  <v:textbox inset="0,0,0,0">
                    <w:txbxContent>
                      <w:p w14:paraId="1BBA32FB" w14:textId="77777777" w:rsidR="000A417C" w:rsidRDefault="000A417C" w:rsidP="000A417C">
                        <w:pPr>
                          <w:spacing w:line="256" w:lineRule="auto"/>
                          <w:ind w:left="14" w:right="58" w:hanging="14"/>
                          <w:rPr>
                            <w:sz w:val="24"/>
                            <w:szCs w:val="24"/>
                          </w:rPr>
                        </w:pPr>
                        <w:r>
                          <w:rPr>
                            <w:rFonts w:eastAsia="Times New Roman"/>
                            <w:i/>
                            <w:iCs/>
                            <w:color w:val="181717"/>
                            <w:kern w:val="24"/>
                            <w:sz w:val="26"/>
                            <w:szCs w:val="26"/>
                          </w:rPr>
                          <w:t>E</w:t>
                        </w:r>
                      </w:p>
                    </w:txbxContent>
                  </v:textbox>
                </v:rect>
                <v:rect id="Rectangle 8701" o:spid="_x0000_s1047" style="position:absolute;left:8087;width:1321;height:1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" filled="f" stroked="f">
                  <v:textbox inset="0,0,0,0">
                    <w:txbxContent>
                      <w:p w14:paraId="02A14672" w14:textId="77777777" w:rsidR="000A417C" w:rsidRDefault="000A417C" w:rsidP="000A417C">
                        <w:pPr>
                          <w:spacing w:line="256" w:lineRule="auto"/>
                          <w:ind w:left="14" w:right="58" w:hanging="14"/>
                          <w:rPr>
                            <w:sz w:val="24"/>
                            <w:szCs w:val="24"/>
                          </w:rPr>
                        </w:pPr>
                        <w:r>
                          <w:rPr>
                            <w:rFonts w:eastAsia="Times New Roman"/>
                            <w:i/>
                            <w:iCs/>
                            <w:color w:val="181717"/>
                            <w:kern w:val="24"/>
                            <w:sz w:val="26"/>
                            <w:szCs w:val="26"/>
                          </w:rPr>
                          <w:t>B</w:t>
                        </w:r>
                      </w:p>
                    </w:txbxContent>
                  </v:textbox>
                </v:rect>
                <v:rect id="Rectangle 8702" o:spid="_x0000_s1048" style="position:absolute;left:12016;top:4837;width:1442;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" filled="f" stroked="f">
                  <v:textbox inset="0,0,0,0">
                    <w:txbxContent>
                      <w:p w14:paraId="39AE7525" w14:textId="77777777" w:rsidR="000A417C" w:rsidRDefault="000A417C" w:rsidP="000A417C">
                        <w:pPr>
                          <w:spacing w:line="256" w:lineRule="auto"/>
                          <w:ind w:left="14" w:right="58" w:hanging="14"/>
                          <w:rPr>
                            <w:sz w:val="24"/>
                            <w:szCs w:val="24"/>
                          </w:rPr>
                        </w:pPr>
                        <w:r>
                          <w:rPr>
                            <w:rFonts w:eastAsia="Times New Roman"/>
                            <w:i/>
                            <w:iCs/>
                            <w:color w:val="181717"/>
                            <w:kern w:val="24"/>
                            <w:sz w:val="26"/>
                            <w:szCs w:val="26"/>
                          </w:rPr>
                          <w:t>C</w:t>
                        </w:r>
                      </w:p>
                    </w:txbxContent>
                  </v:textbox>
                </v:rect>
                <v:rect id="Rectangle 8704" o:spid="_x0000_s1049" style="position:absolute;left:5080;top:4052;width:1442;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" filled="f" stroked="f">
                  <v:textbox inset="0,0,0,0">
                    <w:txbxContent>
                      <w:p w14:paraId="0B7E2549" w14:textId="77777777" w:rsidR="000A417C" w:rsidRDefault="000A417C" w:rsidP="000A417C">
                        <w:pPr>
                          <w:spacing w:line="256" w:lineRule="auto"/>
                          <w:ind w:left="14" w:right="58" w:hanging="14"/>
                          <w:rPr>
                            <w:sz w:val="24"/>
                            <w:szCs w:val="24"/>
                          </w:rPr>
                        </w:pPr>
                        <w:r>
                          <w:rPr>
                            <w:rFonts w:eastAsia="Times New Roman"/>
                            <w:i/>
                            <w:iCs/>
                            <w:color w:val="181717"/>
                            <w:kern w:val="24"/>
                            <w:sz w:val="26"/>
                            <w:szCs w:val="26"/>
                          </w:rPr>
                          <w:t>K</w:t>
                        </w:r>
                      </w:p>
                    </w:txbxContent>
                  </v:textbox>
                </v:rect>
                <v:shape id="Shape 8705" o:spid="_x0000_s1050" style="position:absolute;left:1314;top:5418;width:267;height:267;visibility:visible;mso-wrap-style:square;v-text-anchor:top" coordsize="26619,26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" path="m13310,v7353,,13309,5982,13309,13322c26619,20663,20663,26619,13310,26619,5956,26619,,20663,,13322,,5982,5956,,13310,xe" fillcolor="#181717" stroked="f" strokeweight="0">
                  <v:stroke endcap="round"/>
                  <v:path arrowok="t" textboxrect="0,0,26619,26619"/>
                </v:shape>
                <v:shape id="Shape 8706" o:spid="_x0000_s1051" style="position:absolute;left:2486;top:1939;width:266;height:266;visibility:visible;mso-wrap-style:square;v-text-anchor:top" coordsize="26619,26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" path="m13310,v7353,,13309,5982,13309,13322c26619,20663,20663,26619,13310,26619,5956,26619,,20663,,13322,,5982,5956,,13310,xe" fillcolor="#181717" stroked="f" strokeweight="0">
                  <v:stroke endcap="round"/>
                  <v:path arrowok="t" textboxrect="0,0,26619,26619"/>
                </v:shape>
                <v:shape id="Shape 8707" o:spid="_x0000_s1052" style="position:absolute;left:7763;top:1185;width:267;height:266;visibility:visible;mso-wrap-style:square;v-text-anchor:top" coordsize="26619,26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" path="m13310,v7353,,13309,5982,13309,13322c26619,20663,20663,26619,13310,26619,5956,26619,,20663,,13322,,5982,5956,,13310,xe" fillcolor="#181717" stroked="f" strokeweight="0">
                  <v:stroke endcap="round"/>
                  <v:path arrowok="t" textboxrect="0,0,26619,26619"/>
                </v:shape>
                <v:shape id="Shape 8708" o:spid="_x0000_s1053" style="position:absolute;left:11426;top:5378;width:266;height:266;visibility:visible;mso-wrap-style:square;v-text-anchor:top" coordsize="26619,26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" path="m13310,v7353,,13309,5982,13309,13322c26619,20663,20663,26619,13310,26619,5956,26619,,20663,,13322,,5982,5956,,13310,xe" fillcolor="#181717" stroked="f" strokeweight="0">
                  <v:stroke endcap="round"/>
                  <v:path arrowok="t" textboxrect="0,0,26619,26619"/>
                </v:shape>
                <v:shape id="Shape 8709" o:spid="_x0000_s1054" style="position:absolute;left:5043;top:8367;width:267;height:266;visibility:visible;mso-wrap-style:square;v-text-anchor:top" coordsize="26619,26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" path="m13310,v7353,,13309,5982,13309,13322c26619,20663,20663,26619,13310,26619,5956,26619,,20663,,13322,,5982,5956,,13310,xe" fillcolor="#181717" stroked="f" strokeweight="0">
                  <v:stroke endcap="round"/>
                  <v:path arrowok="t" textboxrect="0,0,26619,26619"/>
                </v:shape>
                <v:shape id="Shape 8710" o:spid="_x0000_s1055" style="position:absolute;left:6172;top:5386;width:267;height:266;visibility:visible;mso-wrap-style:square;v-text-anchor:top" coordsize="26619,26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" path="m13310,v7353,,13309,5982,13309,13322c26619,20663,20663,26619,13310,26619,5956,26619,,20663,,13322,,5982,5956,,13310,xe" fillcolor="#181717" stroked="f" strokeweight="0">
                  <v:stroke endcap="round"/>
                  <v:path arrowok="t" textboxrect="0,0,26619,26619"/>
                </v:shape>
                <w10:wrap anchorx="margin"/>
              </v:group>
            </w:pict>
          </mc:Fallback>
        </mc:AlternateContent>
      </w:r>
    </w:p>
    <w:p w14:paraId="6B45DE23" w14:textId="19543D7A" w:rsidR="000A417C" w:rsidRDefault="000A417C" w:rsidP="00EA4670">
      <w:pPr>
        <w:rPr>
          <w:rFonts w:ascii="Times New Roman" w:hAnsi="Times New Roman" w:cs="Times New Roman"/>
          <w:sz w:val="24"/>
          <w:szCs w:val="24"/>
          <w:lang w:val="kk-KZ"/>
        </w:rPr>
      </w:pPr>
    </w:p>
    <w:p w14:paraId="135EE43B" w14:textId="739062E1" w:rsidR="000A417C" w:rsidRDefault="000A417C" w:rsidP="00EA4670">
      <w:pPr>
        <w:rPr>
          <w:rFonts w:ascii="Times New Roman" w:hAnsi="Times New Roman" w:cs="Times New Roman"/>
          <w:sz w:val="24"/>
          <w:szCs w:val="24"/>
          <w:lang w:val="kk-KZ"/>
        </w:rPr>
      </w:pPr>
    </w:p>
    <w:p w14:paraId="076D3EA0" w14:textId="77777777" w:rsidR="000A417C" w:rsidRDefault="000A417C" w:rsidP="00EA4670">
      <w:pPr>
        <w:rPr>
          <w:rFonts w:ascii="Times New Roman" w:hAnsi="Times New Roman" w:cs="Times New Roman"/>
          <w:sz w:val="24"/>
          <w:szCs w:val="24"/>
          <w:lang w:val="kk-KZ"/>
        </w:rPr>
      </w:pPr>
    </w:p>
    <w:p w14:paraId="62B0B86C" w14:textId="77777777" w:rsidR="000A417C" w:rsidRDefault="000A417C" w:rsidP="00EA4670">
      <w:pPr>
        <w:rPr>
          <w:rFonts w:ascii="Times New Roman" w:hAnsi="Times New Roman" w:cs="Times New Roman"/>
          <w:sz w:val="24"/>
          <w:szCs w:val="24"/>
          <w:lang w:val="kk-KZ"/>
        </w:rPr>
      </w:pPr>
    </w:p>
    <w:p w14:paraId="043C1D08" w14:textId="77777777" w:rsidR="000A417C" w:rsidRDefault="000A417C" w:rsidP="00EA4670">
      <w:pPr>
        <w:rPr>
          <w:rFonts w:ascii="Times New Roman" w:hAnsi="Times New Roman" w:cs="Times New Roman"/>
          <w:sz w:val="24"/>
          <w:szCs w:val="24"/>
          <w:lang w:val="kk-KZ"/>
        </w:rPr>
      </w:pPr>
    </w:p>
    <w:p w14:paraId="502B9AEF" w14:textId="77777777" w:rsidR="000A417C" w:rsidRPr="000A417C" w:rsidRDefault="000A417C" w:rsidP="0018273E">
      <w:pPr>
        <w:spacing w:after="0" w:line="240" w:lineRule="auto"/>
        <w:rPr>
          <w:rFonts w:ascii="Times New Roman" w:hAnsi="Times New Roman" w:cs="Times New Roman"/>
          <w:sz w:val="24"/>
          <w:szCs w:val="24"/>
        </w:rPr>
      </w:pPr>
      <w:r w:rsidRPr="000A417C">
        <w:rPr>
          <w:rFonts w:ascii="Times New Roman" w:hAnsi="Times New Roman" w:cs="Times New Roman"/>
          <w:b/>
          <w:bCs/>
          <w:sz w:val="24"/>
          <w:szCs w:val="24"/>
        </w:rPr>
        <w:t xml:space="preserve">Шешімі. </w:t>
      </w:r>
      <w:r w:rsidRPr="000A417C">
        <w:rPr>
          <w:rFonts w:ascii="Times New Roman" w:hAnsi="Times New Roman" w:cs="Times New Roman"/>
          <w:i/>
          <w:iCs/>
          <w:sz w:val="24"/>
          <w:szCs w:val="24"/>
        </w:rPr>
        <w:t>С</w:t>
      </w:r>
      <w:r w:rsidRPr="000A417C">
        <w:rPr>
          <w:rFonts w:ascii="Times New Roman" w:hAnsi="Times New Roman" w:cs="Times New Roman"/>
          <w:sz w:val="24"/>
          <w:szCs w:val="24"/>
        </w:rPr>
        <w:t xml:space="preserve"> және </w:t>
      </w:r>
      <w:r w:rsidRPr="000A417C">
        <w:rPr>
          <w:rFonts w:ascii="Times New Roman" w:hAnsi="Times New Roman" w:cs="Times New Roman"/>
          <w:i/>
          <w:iCs/>
          <w:sz w:val="24"/>
          <w:szCs w:val="24"/>
        </w:rPr>
        <w:t>D</w:t>
      </w:r>
      <w:r w:rsidRPr="000A417C">
        <w:rPr>
          <w:rFonts w:ascii="Times New Roman" w:hAnsi="Times New Roman" w:cs="Times New Roman"/>
          <w:sz w:val="24"/>
          <w:szCs w:val="24"/>
        </w:rPr>
        <w:t xml:space="preserve"> көрші екі төбені кесіндімен жалғайық. </w:t>
      </w:r>
      <w:r w:rsidRPr="000A417C">
        <w:rPr>
          <w:rFonts w:ascii="Times New Roman" w:hAnsi="Times New Roman" w:cs="Times New Roman"/>
          <w:i/>
          <w:iCs/>
          <w:sz w:val="24"/>
          <w:szCs w:val="24"/>
        </w:rPr>
        <w:t>CKD</w:t>
      </w:r>
      <w:r w:rsidRPr="000A417C">
        <w:rPr>
          <w:rFonts w:ascii="Times New Roman" w:hAnsi="Times New Roman" w:cs="Times New Roman"/>
          <w:sz w:val="24"/>
          <w:szCs w:val="24"/>
        </w:rPr>
        <w:t xml:space="preserve"> және </w:t>
      </w:r>
      <w:r w:rsidRPr="000A417C">
        <w:rPr>
          <w:rFonts w:ascii="Times New Roman" w:hAnsi="Times New Roman" w:cs="Times New Roman"/>
          <w:i/>
          <w:iCs/>
          <w:sz w:val="24"/>
          <w:szCs w:val="24"/>
        </w:rPr>
        <w:t>BKE</w:t>
      </w:r>
      <w:r w:rsidRPr="000A417C">
        <w:rPr>
          <w:rFonts w:ascii="Times New Roman" w:hAnsi="Times New Roman" w:cs="Times New Roman"/>
          <w:sz w:val="24"/>
          <w:szCs w:val="24"/>
        </w:rPr>
        <w:t xml:space="preserve"> үшбұрыштарын қарастырайық. Бұл үшбұрыштардың </w:t>
      </w:r>
      <w:r w:rsidRPr="000A417C">
        <w:rPr>
          <w:rFonts w:ascii="Times New Roman" w:hAnsi="Times New Roman" w:cs="Times New Roman"/>
          <w:i/>
          <w:iCs/>
          <w:sz w:val="24"/>
          <w:szCs w:val="24"/>
        </w:rPr>
        <w:t>K</w:t>
      </w:r>
      <w:r w:rsidRPr="000A417C">
        <w:rPr>
          <w:rFonts w:ascii="Times New Roman" w:hAnsi="Times New Roman" w:cs="Times New Roman"/>
          <w:sz w:val="24"/>
          <w:szCs w:val="24"/>
        </w:rPr>
        <w:t xml:space="preserve"> төбесіндегі бұрыштары тең. Сондықтан </w:t>
      </w:r>
      <w:r w:rsidRPr="000A417C">
        <w:rPr>
          <w:rFonts w:ascii="Times New Roman" w:hAnsi="Times New Roman" w:cs="Times New Roman"/>
          <w:i/>
          <w:iCs/>
          <w:sz w:val="24"/>
          <w:szCs w:val="24"/>
        </w:rPr>
        <w:t xml:space="preserve">B E </w:t>
      </w:r>
      <w:r w:rsidRPr="000A417C">
        <w:rPr>
          <w:rFonts w:ascii="Times New Roman" w:hAnsi="Times New Roman" w:cs="Times New Roman"/>
          <w:sz w:val="24"/>
          <w:szCs w:val="24"/>
        </w:rPr>
        <w:t xml:space="preserve"> </w:t>
      </w:r>
      <w:r w:rsidRPr="000A417C">
        <w:rPr>
          <w:rFonts w:ascii="Times New Roman" w:hAnsi="Times New Roman" w:cs="Times New Roman"/>
          <w:i/>
          <w:iCs/>
          <w:sz w:val="24"/>
          <w:szCs w:val="24"/>
        </w:rPr>
        <w:t>KCD KDC</w:t>
      </w:r>
      <w:r w:rsidRPr="000A417C">
        <w:rPr>
          <w:rFonts w:ascii="Times New Roman" w:hAnsi="Times New Roman" w:cs="Times New Roman"/>
          <w:sz w:val="24"/>
          <w:szCs w:val="24"/>
        </w:rPr>
        <w:t>. Онда, бесбұрыштың барлық сүйір бұрыштарының қосындысы ACD үшбұрышының ішкі бұрыштарының қосындысына тең, яғни 180</w:t>
      </w:r>
      <w:r w:rsidRPr="000A417C">
        <w:rPr>
          <w:rFonts w:ascii="Times New Roman" w:hAnsi="Times New Roman" w:cs="Times New Roman"/>
          <w:sz w:val="24"/>
          <w:szCs w:val="24"/>
          <w:vertAlign w:val="superscript"/>
        </w:rPr>
        <w:t>о</w:t>
      </w:r>
      <w:r w:rsidRPr="000A417C">
        <w:rPr>
          <w:rFonts w:ascii="Times New Roman" w:hAnsi="Times New Roman" w:cs="Times New Roman"/>
          <w:sz w:val="24"/>
          <w:szCs w:val="24"/>
        </w:rPr>
        <w:t xml:space="preserve">. </w:t>
      </w:r>
    </w:p>
    <w:p w14:paraId="2926F8D2" w14:textId="662BC1E0" w:rsidR="000A417C" w:rsidRPr="000A417C" w:rsidRDefault="00EA4670" w:rsidP="0018273E">
      <w:pPr>
        <w:spacing w:after="0" w:line="240" w:lineRule="auto"/>
        <w:rPr>
          <w:rFonts w:ascii="Times New Roman" w:hAnsi="Times New Roman" w:cs="Times New Roman"/>
          <w:sz w:val="24"/>
          <w:szCs w:val="24"/>
        </w:rPr>
      </w:pPr>
      <w:r w:rsidRPr="00EA4670">
        <w:rPr>
          <w:rFonts w:ascii="Times New Roman" w:hAnsi="Times New Roman" w:cs="Times New Roman"/>
          <w:sz w:val="24"/>
          <w:szCs w:val="24"/>
          <w:lang w:val="kk-KZ"/>
        </w:rPr>
        <w:t xml:space="preserve">9-сынып. </w:t>
      </w:r>
      <w:r w:rsidR="000A417C">
        <w:rPr>
          <w:rFonts w:ascii="Times New Roman" w:hAnsi="Times New Roman" w:cs="Times New Roman"/>
          <w:sz w:val="24"/>
          <w:szCs w:val="24"/>
          <w:lang w:val="kk-KZ"/>
        </w:rPr>
        <w:t>Прогрессия. Тізбектер</w:t>
      </w:r>
    </w:p>
    <w:p w14:paraId="1AD1E18D" w14:textId="11665549" w:rsidR="000A417C" w:rsidRDefault="000A417C" w:rsidP="0018273E">
      <w:pPr>
        <w:numPr>
          <w:ilvl w:val="0"/>
          <w:numId w:val="9"/>
        </w:numPr>
        <w:spacing w:after="0" w:line="240" w:lineRule="auto"/>
        <w:rPr>
          <w:rFonts w:ascii="Times New Roman" w:hAnsi="Times New Roman" w:cs="Times New Roman"/>
          <w:sz w:val="24"/>
          <w:szCs w:val="24"/>
        </w:rPr>
      </w:pPr>
      <w:r w:rsidRPr="000A417C">
        <w:rPr>
          <w:rFonts w:ascii="Times New Roman" w:hAnsi="Times New Roman" w:cs="Times New Roman"/>
          <w:sz w:val="24"/>
          <w:szCs w:val="24"/>
        </w:rPr>
        <w:t xml:space="preserve">Оқу мақсаты: </w:t>
      </w:r>
      <w:r w:rsidRPr="000A417C">
        <w:rPr>
          <w:rFonts w:ascii="Times New Roman" w:hAnsi="Times New Roman" w:cs="Times New Roman"/>
          <w:sz w:val="24"/>
          <w:szCs w:val="24"/>
        </w:rPr>
        <w:br/>
        <w:t xml:space="preserve">«9.2.3.7 арифметикалық немесе/және геометриялық прогрессияларға байланысты есептер шығару», </w:t>
      </w:r>
      <w:r w:rsidRPr="000A417C">
        <w:rPr>
          <w:rFonts w:ascii="Times New Roman" w:hAnsi="Times New Roman" w:cs="Times New Roman"/>
          <w:sz w:val="24"/>
          <w:szCs w:val="24"/>
        </w:rPr>
        <w:br/>
      </w:r>
      <w:r w:rsidRPr="000A417C">
        <w:rPr>
          <w:rFonts w:ascii="Times New Roman" w:hAnsi="Times New Roman" w:cs="Times New Roman"/>
          <w:sz w:val="24"/>
          <w:szCs w:val="24"/>
        </w:rPr>
        <w:lastRenderedPageBreak/>
        <w:t>«9.2.3.9 шексіз кемімелі геометриялық прогрессия қосындысының формуласын есептер шығаруда қолдану».</w:t>
      </w:r>
    </w:p>
    <w:p w14:paraId="47838ECA" w14:textId="019A578F" w:rsidR="0018273E" w:rsidRPr="0018273E" w:rsidRDefault="0018273E" w:rsidP="0018273E">
      <w:pPr>
        <w:spacing w:after="0" w:line="240" w:lineRule="auto"/>
        <w:ind w:left="720"/>
        <w:rPr>
          <w:rFonts w:ascii="Times New Roman" w:hAnsi="Times New Roman" w:cs="Times New Roman"/>
          <w:sz w:val="24"/>
          <w:szCs w:val="24"/>
        </w:rPr>
      </w:pPr>
      <w:r w:rsidRPr="0018273E">
        <w:rPr>
          <w:rFonts w:ascii="Times New Roman" w:hAnsi="Times New Roman" w:cs="Times New Roman"/>
          <w:noProof/>
          <w:sz w:val="24"/>
          <w:szCs w:val="24"/>
        </w:rPr>
        <mc:AlternateContent>
          <mc:Choice Requires="wpg">
            <w:drawing>
              <wp:anchor distT="0" distB="0" distL="114300" distR="114300" simplePos="0" relativeHeight="251664384" behindDoc="0" locked="0" layoutInCell="1" allowOverlap="1" wp14:anchorId="03A045D7" wp14:editId="4FD29103">
                <wp:simplePos x="0" y="0"/>
                <wp:positionH relativeFrom="margin">
                  <wp:posOffset>166534</wp:posOffset>
                </wp:positionH>
                <wp:positionV relativeFrom="paragraph">
                  <wp:posOffset>-30869</wp:posOffset>
                </wp:positionV>
                <wp:extent cx="1520412" cy="1330960"/>
                <wp:effectExtent l="19050" t="19050" r="41910" b="40640"/>
                <wp:wrapThrough wrapText="bothSides">
                  <wp:wrapPolygon edited="0">
                    <wp:start x="-271" y="-309"/>
                    <wp:lineTo x="-271" y="21950"/>
                    <wp:lineTo x="21925" y="21950"/>
                    <wp:lineTo x="21925" y="-309"/>
                    <wp:lineTo x="-271" y="-309"/>
                  </wp:wrapPolygon>
                </wp:wrapThrough>
                <wp:docPr id="7" name="Group 85688"/>
                <wp:cNvGraphicFramePr/>
                <a:graphic xmlns:a="http://schemas.openxmlformats.org/drawingml/2006/main">
                  <a:graphicData uri="http://schemas.microsoft.com/office/word/2010/wordprocessingGroup">
                    <wpg:wgp>
                      <wpg:cNvGrpSpPr/>
                      <wpg:grpSpPr>
                        <a:xfrm>
                          <a:off x="0" y="0"/>
                          <a:ext cx="1520412" cy="1330960"/>
                          <a:chOff x="0" y="0"/>
                          <a:chExt cx="919188" cy="919188"/>
                        </a:xfrm>
                      </wpg:grpSpPr>
                      <wps:wsp>
                        <wps:cNvPr id="36" name="Shape 10642"/>
                        <wps:cNvSpPr/>
                        <wps:spPr>
                          <a:xfrm>
                            <a:off x="0" y="0"/>
                            <a:ext cx="919188" cy="919188"/>
                          </a:xfrm>
                          <a:custGeom>
                            <a:avLst/>
                            <a:gdLst/>
                            <a:ahLst/>
                            <a:cxnLst/>
                            <a:rect l="0" t="0" r="0" b="0"/>
                            <a:pathLst>
                              <a:path w="919188" h="919188">
                                <a:moveTo>
                                  <a:pt x="0" y="0"/>
                                </a:moveTo>
                                <a:lnTo>
                                  <a:pt x="919188" y="0"/>
                                </a:lnTo>
                                <a:lnTo>
                                  <a:pt x="919188" y="919188"/>
                                </a:lnTo>
                                <a:lnTo>
                                  <a:pt x="0" y="919188"/>
                                </a:lnTo>
                                <a:lnTo>
                                  <a:pt x="0" y="0"/>
                                </a:lnTo>
                                <a:close/>
                              </a:path>
                            </a:pathLst>
                          </a:custGeom>
                          <a:ln w="9525" cap="flat">
                            <a:miter lim="127000"/>
                          </a:ln>
                        </wps:spPr>
                        <wps:style>
                          <a:lnRef idx="1">
                            <a:srgbClr val="110F0E"/>
                          </a:lnRef>
                          <a:fillRef idx="0">
                            <a:srgbClr val="FFFEFD"/>
                          </a:fillRef>
                          <a:effectRef idx="0">
                            <a:scrgbClr r="0" g="0" b="0"/>
                          </a:effectRef>
                          <a:fontRef idx="none"/>
                        </wps:style>
                        <wps:bodyPr/>
                      </wps:wsp>
                      <wps:wsp>
                        <wps:cNvPr id="37" name="Shape 10643"/>
                        <wps:cNvSpPr/>
                        <wps:spPr>
                          <a:xfrm>
                            <a:off x="2476" y="2490"/>
                            <a:ext cx="914235" cy="914235"/>
                          </a:xfrm>
                          <a:custGeom>
                            <a:avLst/>
                            <a:gdLst/>
                            <a:ahLst/>
                            <a:cxnLst/>
                            <a:rect l="0" t="0" r="0" b="0"/>
                            <a:pathLst>
                              <a:path w="914235" h="914235">
                                <a:moveTo>
                                  <a:pt x="457124" y="0"/>
                                </a:moveTo>
                                <a:lnTo>
                                  <a:pt x="914235" y="457111"/>
                                </a:lnTo>
                                <a:lnTo>
                                  <a:pt x="457124" y="914235"/>
                                </a:lnTo>
                                <a:lnTo>
                                  <a:pt x="0" y="457111"/>
                                </a:lnTo>
                                <a:lnTo>
                                  <a:pt x="457124" y="0"/>
                                </a:lnTo>
                                <a:close/>
                              </a:path>
                            </a:pathLst>
                          </a:custGeom>
                          <a:ln w="0" cap="flat">
                            <a:miter lim="127000"/>
                          </a:ln>
                        </wps:spPr>
                        <wps:style>
                          <a:lnRef idx="0">
                            <a:srgbClr val="000000">
                              <a:alpha val="0"/>
                            </a:srgbClr>
                          </a:lnRef>
                          <a:fillRef idx="1">
                            <a:srgbClr val="F5A3C2"/>
                          </a:fillRef>
                          <a:effectRef idx="0">
                            <a:scrgbClr r="0" g="0" b="0"/>
                          </a:effectRef>
                          <a:fontRef idx="none"/>
                        </wps:style>
                        <wps:bodyPr/>
                      </wps:wsp>
                      <wps:wsp>
                        <wps:cNvPr id="38" name="Shape 10644"/>
                        <wps:cNvSpPr/>
                        <wps:spPr>
                          <a:xfrm>
                            <a:off x="2476" y="2490"/>
                            <a:ext cx="914235" cy="914235"/>
                          </a:xfrm>
                          <a:custGeom>
                            <a:avLst/>
                            <a:gdLst/>
                            <a:ahLst/>
                            <a:cxnLst/>
                            <a:rect l="0" t="0" r="0" b="0"/>
                            <a:pathLst>
                              <a:path w="914235" h="914235">
                                <a:moveTo>
                                  <a:pt x="914235" y="457111"/>
                                </a:moveTo>
                                <a:lnTo>
                                  <a:pt x="457124" y="914235"/>
                                </a:lnTo>
                                <a:lnTo>
                                  <a:pt x="0" y="457111"/>
                                </a:lnTo>
                                <a:lnTo>
                                  <a:pt x="457124" y="0"/>
                                </a:lnTo>
                                <a:lnTo>
                                  <a:pt x="914235" y="457111"/>
                                </a:lnTo>
                                <a:close/>
                              </a:path>
                            </a:pathLst>
                          </a:custGeom>
                          <a:ln w="9525" cap="flat">
                            <a:miter lim="127000"/>
                          </a:ln>
                        </wps:spPr>
                        <wps:style>
                          <a:lnRef idx="1">
                            <a:srgbClr val="110F0E"/>
                          </a:lnRef>
                          <a:fillRef idx="0">
                            <a:srgbClr val="000000">
                              <a:alpha val="0"/>
                            </a:srgbClr>
                          </a:fillRef>
                          <a:effectRef idx="0">
                            <a:scrgbClr r="0" g="0" b="0"/>
                          </a:effectRef>
                          <a:fontRef idx="none"/>
                        </wps:style>
                        <wps:bodyPr/>
                      </wps:wsp>
                      <wps:wsp>
                        <wps:cNvPr id="39" name="Shape 95322"/>
                        <wps:cNvSpPr/>
                        <wps:spPr>
                          <a:xfrm>
                            <a:off x="231153" y="231165"/>
                            <a:ext cx="456870" cy="456870"/>
                          </a:xfrm>
                          <a:custGeom>
                            <a:avLst/>
                            <a:gdLst/>
                            <a:ahLst/>
                            <a:cxnLst/>
                            <a:rect l="0" t="0" r="0" b="0"/>
                            <a:pathLst>
                              <a:path w="456870" h="456870">
                                <a:moveTo>
                                  <a:pt x="0" y="0"/>
                                </a:moveTo>
                                <a:lnTo>
                                  <a:pt x="456870" y="0"/>
                                </a:lnTo>
                                <a:lnTo>
                                  <a:pt x="456870" y="456870"/>
                                </a:lnTo>
                                <a:lnTo>
                                  <a:pt x="0" y="456870"/>
                                </a:lnTo>
                                <a:lnTo>
                                  <a:pt x="0" y="0"/>
                                </a:lnTo>
                              </a:path>
                            </a:pathLst>
                          </a:custGeom>
                          <a:ln w="9525" cap="flat">
                            <a:miter lim="127000"/>
                          </a:ln>
                        </wps:spPr>
                        <wps:style>
                          <a:lnRef idx="1">
                            <a:srgbClr val="110F0E"/>
                          </a:lnRef>
                          <a:fillRef idx="1">
                            <a:srgbClr val="FFFEFD"/>
                          </a:fillRef>
                          <a:effectRef idx="0">
                            <a:scrgbClr r="0" g="0" b="0"/>
                          </a:effectRef>
                          <a:fontRef idx="none"/>
                        </wps:style>
                        <wps:bodyPr/>
                      </wps:wsp>
                      <wps:wsp>
                        <wps:cNvPr id="40" name="Shape 10646"/>
                        <wps:cNvSpPr/>
                        <wps:spPr>
                          <a:xfrm>
                            <a:off x="346964" y="346977"/>
                            <a:ext cx="225247" cy="225247"/>
                          </a:xfrm>
                          <a:custGeom>
                            <a:avLst/>
                            <a:gdLst/>
                            <a:ahLst/>
                            <a:cxnLst/>
                            <a:rect l="0" t="0" r="0" b="0"/>
                            <a:pathLst>
                              <a:path w="225247" h="225247">
                                <a:moveTo>
                                  <a:pt x="0" y="225247"/>
                                </a:moveTo>
                                <a:lnTo>
                                  <a:pt x="225247" y="225247"/>
                                </a:lnTo>
                                <a:lnTo>
                                  <a:pt x="225247" y="0"/>
                                </a:lnTo>
                                <a:lnTo>
                                  <a:pt x="0" y="0"/>
                                </a:lnTo>
                                <a:close/>
                              </a:path>
                            </a:pathLst>
                          </a:custGeom>
                          <a:ln w="9525" cap="flat">
                            <a:miter lim="127000"/>
                          </a:ln>
                        </wps:spPr>
                        <wps:style>
                          <a:lnRef idx="1">
                            <a:srgbClr val="110F0E"/>
                          </a:lnRef>
                          <a:fillRef idx="0">
                            <a:srgbClr val="000000">
                              <a:alpha val="0"/>
                            </a:srgbClr>
                          </a:fillRef>
                          <a:effectRef idx="0">
                            <a:scrgbClr r="0" g="0" b="0"/>
                          </a:effectRef>
                          <a:fontRef idx="none"/>
                        </wps:style>
                        <wps:bodyPr/>
                      </wps:wsp>
                      <wps:wsp>
                        <wps:cNvPr id="41" name="Shape 10647"/>
                        <wps:cNvSpPr/>
                        <wps:spPr>
                          <a:xfrm>
                            <a:off x="232391" y="232397"/>
                            <a:ext cx="454406" cy="454406"/>
                          </a:xfrm>
                          <a:custGeom>
                            <a:avLst/>
                            <a:gdLst/>
                            <a:ahLst/>
                            <a:cxnLst/>
                            <a:rect l="0" t="0" r="0" b="0"/>
                            <a:pathLst>
                              <a:path w="454406" h="454406">
                                <a:moveTo>
                                  <a:pt x="227203" y="0"/>
                                </a:moveTo>
                                <a:lnTo>
                                  <a:pt x="454406" y="227203"/>
                                </a:lnTo>
                                <a:lnTo>
                                  <a:pt x="227203" y="454406"/>
                                </a:lnTo>
                                <a:lnTo>
                                  <a:pt x="0" y="227203"/>
                                </a:lnTo>
                                <a:lnTo>
                                  <a:pt x="227203" y="0"/>
                                </a:lnTo>
                                <a:close/>
                              </a:path>
                            </a:pathLst>
                          </a:custGeom>
                          <a:ln w="0" cap="flat">
                            <a:miter lim="127000"/>
                          </a:ln>
                        </wps:spPr>
                        <wps:style>
                          <a:lnRef idx="0">
                            <a:srgbClr val="000000">
                              <a:alpha val="0"/>
                            </a:srgbClr>
                          </a:lnRef>
                          <a:fillRef idx="1">
                            <a:srgbClr val="F5A3C2"/>
                          </a:fillRef>
                          <a:effectRef idx="0">
                            <a:scrgbClr r="0" g="0" b="0"/>
                          </a:effectRef>
                          <a:fontRef idx="none"/>
                        </wps:style>
                        <wps:bodyPr/>
                      </wps:wsp>
                      <wps:wsp>
                        <wps:cNvPr id="42" name="Shape 10648"/>
                        <wps:cNvSpPr/>
                        <wps:spPr>
                          <a:xfrm>
                            <a:off x="232391" y="232397"/>
                            <a:ext cx="454406" cy="454406"/>
                          </a:xfrm>
                          <a:custGeom>
                            <a:avLst/>
                            <a:gdLst/>
                            <a:ahLst/>
                            <a:cxnLst/>
                            <a:rect l="0" t="0" r="0" b="0"/>
                            <a:pathLst>
                              <a:path w="454406" h="454406">
                                <a:moveTo>
                                  <a:pt x="454406" y="227203"/>
                                </a:moveTo>
                                <a:lnTo>
                                  <a:pt x="227203" y="454406"/>
                                </a:lnTo>
                                <a:lnTo>
                                  <a:pt x="0" y="227203"/>
                                </a:lnTo>
                                <a:lnTo>
                                  <a:pt x="227203" y="0"/>
                                </a:lnTo>
                                <a:lnTo>
                                  <a:pt x="454406" y="227203"/>
                                </a:lnTo>
                                <a:close/>
                              </a:path>
                            </a:pathLst>
                          </a:custGeom>
                          <a:ln w="9525" cap="flat">
                            <a:miter lim="127000"/>
                          </a:ln>
                        </wps:spPr>
                        <wps:style>
                          <a:lnRef idx="1">
                            <a:srgbClr val="110F0E"/>
                          </a:lnRef>
                          <a:fillRef idx="0">
                            <a:srgbClr val="000000">
                              <a:alpha val="0"/>
                            </a:srgbClr>
                          </a:fillRef>
                          <a:effectRef idx="0">
                            <a:scrgbClr r="0" g="0" b="0"/>
                          </a:effectRef>
                          <a:fontRef idx="none"/>
                        </wps:style>
                        <wps:bodyPr/>
                      </wps:wsp>
                      <wps:wsp>
                        <wps:cNvPr id="43" name="Shape 95323"/>
                        <wps:cNvSpPr/>
                        <wps:spPr>
                          <a:xfrm>
                            <a:off x="346964" y="346977"/>
                            <a:ext cx="225247" cy="225247"/>
                          </a:xfrm>
                          <a:custGeom>
                            <a:avLst/>
                            <a:gdLst/>
                            <a:ahLst/>
                            <a:cxnLst/>
                            <a:rect l="0" t="0" r="0" b="0"/>
                            <a:pathLst>
                              <a:path w="225247" h="225247">
                                <a:moveTo>
                                  <a:pt x="0" y="0"/>
                                </a:moveTo>
                                <a:lnTo>
                                  <a:pt x="225247" y="0"/>
                                </a:lnTo>
                                <a:lnTo>
                                  <a:pt x="225247" y="225247"/>
                                </a:lnTo>
                                <a:lnTo>
                                  <a:pt x="0" y="225247"/>
                                </a:lnTo>
                                <a:lnTo>
                                  <a:pt x="0" y="0"/>
                                </a:lnTo>
                              </a:path>
                            </a:pathLst>
                          </a:custGeom>
                          <a:ln w="9525" cap="flat">
                            <a:miter lim="127000"/>
                          </a:ln>
                        </wps:spPr>
                        <wps:style>
                          <a:lnRef idx="1">
                            <a:srgbClr val="110F0E"/>
                          </a:lnRef>
                          <a:fillRef idx="1">
                            <a:srgbClr val="FFFEFD"/>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3BCD1E7C" id="Group 85688" o:spid="_x0000_s1026" style="position:absolute;margin-left:13.1pt;margin-top:-2.45pt;width:119.7pt;height:104.8pt;z-index:251664384;mso-position-horizontal-relative:margin;mso-width-relative:margin;mso-height-relative:margin" coordsize="9191,9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">
                <v:shape id="Shape 10642" o:spid="_x0000_s1027" style="position:absolute;width:9191;height:9191;visibility:visible;mso-wrap-style:square;v-text-anchor:top" coordsize="919188,919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" path="m,l919188,r,919188l,919188,,xe" filled="f" strokecolor="#110f0e">
                  <v:stroke miterlimit="83231f" joinstyle="miter"/>
                  <v:path arrowok="t" textboxrect="0,0,919188,919188"/>
                </v:shape>
                <v:shape id="Shape 10643" o:spid="_x0000_s1028" style="position:absolute;left:24;top:24;width:9143;height:9143;visibility:visible;mso-wrap-style:square;v-text-anchor:top" coordsize="914235,914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" path="m457124,l914235,457111,457124,914235,,457111,457124,xe" fillcolor="#f5a3c2" stroked="f" strokeweight="0">
                  <v:stroke miterlimit="83231f" joinstyle="miter"/>
                  <v:path arrowok="t" textboxrect="0,0,914235,914235"/>
                </v:shape>
                <v:shape id="Shape 10644" o:spid="_x0000_s1029" style="position:absolute;left:24;top:24;width:9143;height:9143;visibility:visible;mso-wrap-style:square;v-text-anchor:top" coordsize="914235,914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" path="m914235,457111l457124,914235,,457111,457124,,914235,457111xe" filled="f" strokecolor="#110f0e">
                  <v:stroke miterlimit="83231f" joinstyle="miter"/>
                  <v:path arrowok="t" textboxrect="0,0,914235,914235"/>
                </v:shape>
                <v:shape id="Shape 95322" o:spid="_x0000_s1030" style="position:absolute;left:2311;top:2311;width:4569;height:4569;visibility:visible;mso-wrap-style:square;v-text-anchor:top" coordsize="456870,456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" path="m,l456870,r,456870l,456870,,e" fillcolor="#fffefd" strokecolor="#110f0e">
                  <v:stroke miterlimit="83231f" joinstyle="miter"/>
                  <v:path arrowok="t" textboxrect="0,0,456870,456870"/>
                </v:shape>
                <v:shape id="Shape 10646" o:spid="_x0000_s1031" style="position:absolute;left:3469;top:3469;width:2253;height:2253;visibility:visible;mso-wrap-style:square;v-text-anchor:top" coordsize="225247,225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" path="m,225247r225247,l225247,,,,,225247xe" filled="f" strokecolor="#110f0e">
                  <v:stroke miterlimit="83231f" joinstyle="miter"/>
                  <v:path arrowok="t" textboxrect="0,0,225247,225247"/>
                </v:shape>
                <v:shape id="Shape 10647" o:spid="_x0000_s1032" style="position:absolute;left:2323;top:2323;width:4544;height:4545;visibility:visible;mso-wrap-style:square;v-text-anchor:top" coordsize="454406,454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" path="m227203,l454406,227203,227203,454406,,227203,227203,xe" fillcolor="#f5a3c2" stroked="f" strokeweight="0">
                  <v:stroke miterlimit="83231f" joinstyle="miter"/>
                  <v:path arrowok="t" textboxrect="0,0,454406,454406"/>
                </v:shape>
                <v:shape id="Shape 10648" o:spid="_x0000_s1033" style="position:absolute;left:2323;top:2323;width:4544;height:4545;visibility:visible;mso-wrap-style:square;v-text-anchor:top" coordsize="454406,454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" path="m454406,227203l227203,454406,,227203,227203,,454406,227203xe" filled="f" strokecolor="#110f0e">
                  <v:stroke miterlimit="83231f" joinstyle="miter"/>
                  <v:path arrowok="t" textboxrect="0,0,454406,454406"/>
                </v:shape>
                <v:shape id="Shape 95323" o:spid="_x0000_s1034" style="position:absolute;left:3469;top:3469;width:2253;height:2253;visibility:visible;mso-wrap-style:square;v-text-anchor:top" coordsize="225247,225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" path="m,l225247,r,225247l,225247,,e" fillcolor="#fffefd" strokecolor="#110f0e">
                  <v:stroke miterlimit="83231f" joinstyle="miter"/>
                  <v:path arrowok="t" textboxrect="0,0,225247,225247"/>
                </v:shape>
                <w10:wrap type="through" anchorx="margin"/>
              </v:group>
            </w:pict>
          </mc:Fallback>
        </mc:AlternateContent>
      </w:r>
      <w:r>
        <w:rPr>
          <w:rFonts w:ascii="Times New Roman" w:hAnsi="Times New Roman" w:cs="Times New Roman"/>
          <w:sz w:val="24"/>
          <w:szCs w:val="24"/>
          <w:lang w:val="kk-KZ"/>
        </w:rPr>
        <w:t>№</w:t>
      </w:r>
      <w:r w:rsidRPr="0018273E">
        <w:rPr>
          <w:rFonts w:ascii="Times New Roman" w:hAnsi="Times New Roman" w:cs="Times New Roman"/>
          <w:sz w:val="24"/>
          <w:szCs w:val="24"/>
        </w:rPr>
        <w:t>4. Қабырғасы 4 см болатын шаршы берілген. Оның қабырғаларының орталары екінші шаршының төбелері болып табылады, екінші шаршы қабырғаларының орталары үшінші шаршының төбелері және т.с.с. Барлық шаршылардың аудандарының қосындысын табыңыз.</w:t>
      </w:r>
    </w:p>
    <w:p w14:paraId="431B5E4E" w14:textId="4792AB94" w:rsidR="0018273E" w:rsidRPr="000A417C" w:rsidRDefault="0018273E" w:rsidP="0018273E">
      <w:pPr>
        <w:spacing w:after="0" w:line="240" w:lineRule="auto"/>
        <w:rPr>
          <w:rFonts w:ascii="Times New Roman" w:hAnsi="Times New Roman" w:cs="Times New Roman"/>
          <w:sz w:val="24"/>
          <w:szCs w:val="24"/>
        </w:rPr>
      </w:pPr>
    </w:p>
    <w:p w14:paraId="33F16C35" w14:textId="25EE5650" w:rsidR="0018273E" w:rsidRDefault="0018273E" w:rsidP="0018273E">
      <w:pPr>
        <w:spacing w:after="0" w:line="240" w:lineRule="auto"/>
        <w:rPr>
          <w:rFonts w:ascii="Times New Roman" w:hAnsi="Times New Roman" w:cs="Times New Roman"/>
          <w:sz w:val="24"/>
          <w:szCs w:val="24"/>
          <w:lang w:val="kk-KZ"/>
        </w:rPr>
      </w:pPr>
    </w:p>
    <w:p w14:paraId="26FFF838" w14:textId="77777777" w:rsidR="0018273E" w:rsidRDefault="0018273E" w:rsidP="0018273E">
      <w:pPr>
        <w:spacing w:after="0" w:line="240" w:lineRule="auto"/>
        <w:rPr>
          <w:rFonts w:ascii="Times New Roman" w:hAnsi="Times New Roman" w:cs="Times New Roman"/>
          <w:sz w:val="24"/>
          <w:szCs w:val="24"/>
          <w:lang w:val="kk-KZ"/>
        </w:rPr>
      </w:pPr>
    </w:p>
    <w:p w14:paraId="72DE9D22" w14:textId="44E24433" w:rsidR="00EA4670" w:rsidRDefault="00EA4670" w:rsidP="0018273E">
      <w:pPr>
        <w:spacing w:after="0" w:line="240" w:lineRule="auto"/>
        <w:rPr>
          <w:rFonts w:ascii="Times New Roman" w:hAnsi="Times New Roman" w:cs="Times New Roman"/>
          <w:sz w:val="24"/>
          <w:szCs w:val="24"/>
          <w:lang w:val="kk-KZ"/>
        </w:rPr>
      </w:pPr>
      <w:r w:rsidRPr="00EA4670">
        <w:rPr>
          <w:rFonts w:ascii="Times New Roman" w:hAnsi="Times New Roman" w:cs="Times New Roman"/>
          <w:sz w:val="24"/>
          <w:szCs w:val="24"/>
          <w:lang w:val="kk-KZ"/>
        </w:rPr>
        <w:t>Үшбұрыштарды шешу.</w:t>
      </w:r>
    </w:p>
    <w:p w14:paraId="18ED6289" w14:textId="77777777" w:rsidR="0018273E" w:rsidRPr="0018273E" w:rsidRDefault="0018273E" w:rsidP="0018273E">
      <w:pPr>
        <w:spacing w:after="0" w:line="240" w:lineRule="auto"/>
        <w:rPr>
          <w:rFonts w:ascii="Times New Roman" w:hAnsi="Times New Roman" w:cs="Times New Roman"/>
          <w:sz w:val="24"/>
          <w:szCs w:val="24"/>
        </w:rPr>
      </w:pPr>
      <w:r w:rsidRPr="0018273E">
        <w:rPr>
          <w:rFonts w:ascii="Times New Roman" w:hAnsi="Times New Roman" w:cs="Times New Roman"/>
          <w:sz w:val="24"/>
          <w:szCs w:val="24"/>
          <w:lang w:val="kk-KZ"/>
        </w:rPr>
        <w:t>Оқу мақсаты: «9.1.3.6 косинустар теоремасын білу және қолдану», «9.1.3.10 синустар және косинустар теоремаларын үшбұрыштарды шешуде және қолданбалы есептерді шығаруда қолдану».</w:t>
      </w:r>
    </w:p>
    <w:p w14:paraId="0E52D81A" w14:textId="24A47558" w:rsidR="00EA4670" w:rsidRDefault="00EA4670" w:rsidP="0018273E">
      <w:pPr>
        <w:spacing w:after="0" w:line="240" w:lineRule="auto"/>
        <w:rPr>
          <w:rFonts w:ascii="Times New Roman" w:eastAsiaTheme="minorEastAsia" w:hAnsi="Times New Roman" w:cs="Times New Roman"/>
          <w:kern w:val="24"/>
          <w:sz w:val="24"/>
          <w:szCs w:val="24"/>
          <w:lang w:val="kk-KZ"/>
          <w14:ligatures w14:val="none"/>
        </w:rPr>
      </w:pPr>
      <w:r w:rsidRPr="00EA4670">
        <w:rPr>
          <w:rFonts w:ascii="Times New Roman" w:eastAsiaTheme="minorEastAsia" w:hAnsi="Times New Roman" w:cs="Times New Roman"/>
          <w:kern w:val="24"/>
          <w:sz w:val="24"/>
          <w:szCs w:val="24"/>
          <w:lang/>
          <w14:ligatures w14:val="none"/>
        </w:rPr>
        <w:t>№</w:t>
      </w:r>
      <w:r w:rsidR="0018273E">
        <w:rPr>
          <w:rFonts w:ascii="Times New Roman" w:eastAsiaTheme="minorEastAsia" w:hAnsi="Times New Roman" w:cs="Times New Roman"/>
          <w:kern w:val="24"/>
          <w:sz w:val="24"/>
          <w:szCs w:val="24"/>
          <w:lang w:val="kk-KZ"/>
          <w14:ligatures w14:val="none"/>
        </w:rPr>
        <w:t>5</w:t>
      </w:r>
      <w:r w:rsidRPr="00EA4670">
        <w:rPr>
          <w:rFonts w:ascii="Times New Roman" w:eastAsiaTheme="minorEastAsia" w:hAnsi="Times New Roman" w:cs="Times New Roman"/>
          <w:kern w:val="24"/>
          <w:sz w:val="24"/>
          <w:szCs w:val="24"/>
          <w:lang w:val="kk-KZ"/>
          <w14:ligatures w14:val="none"/>
        </w:rPr>
        <w:t xml:space="preserve">. </w:t>
      </w:r>
      <w:r>
        <w:rPr>
          <w:rFonts w:ascii="Times New Roman" w:eastAsiaTheme="minorEastAsia" w:hAnsi="Times New Roman" w:cs="Times New Roman"/>
          <w:kern w:val="24"/>
          <w:sz w:val="24"/>
          <w:szCs w:val="24"/>
          <w:lang w:val="kk-KZ"/>
          <w14:ligatures w14:val="none"/>
        </w:rPr>
        <w:t xml:space="preserve">Арманға таудың төбесі </w:t>
      </w:r>
      <w:r w:rsidRPr="00EA4670">
        <w:rPr>
          <w:rFonts w:ascii="Times New Roman" w:eastAsiaTheme="minorEastAsia" w:hAnsi="Times New Roman" w:cs="Times New Roman"/>
          <w:kern w:val="24"/>
          <w:sz w:val="24"/>
          <w:szCs w:val="24"/>
          <w:lang w:val="kk-KZ"/>
          <w14:ligatures w14:val="none"/>
        </w:rPr>
        <w:t>20</w:t>
      </w:r>
      <w:r w:rsidRPr="00EA4670">
        <w:rPr>
          <w:rFonts w:ascii="Times New Roman" w:eastAsiaTheme="minorEastAsia" w:hAnsi="Times New Roman" w:cs="Times New Roman"/>
          <w:kern w:val="24"/>
          <w:sz w:val="24"/>
          <w:szCs w:val="24"/>
          <w:vertAlign w:val="superscript"/>
          <w:lang w:val="kk-KZ"/>
          <w14:ligatures w14:val="none"/>
        </w:rPr>
        <w:t>0</w:t>
      </w:r>
      <w:r w:rsidRPr="00EA4670">
        <w:rPr>
          <w:rFonts w:ascii="Times New Roman" w:eastAsiaTheme="minorEastAsia" w:hAnsi="Times New Roman" w:cs="Times New Roman"/>
          <w:kern w:val="24"/>
          <w:sz w:val="24"/>
          <w:szCs w:val="24"/>
          <w:lang w:val="kk-KZ"/>
          <w14:ligatures w14:val="none"/>
        </w:rPr>
        <w:t xml:space="preserve"> </w:t>
      </w:r>
      <w:r>
        <w:rPr>
          <w:rFonts w:ascii="Times New Roman" w:eastAsiaTheme="minorEastAsia" w:hAnsi="Times New Roman" w:cs="Times New Roman"/>
          <w:kern w:val="24"/>
          <w:sz w:val="24"/>
          <w:szCs w:val="24"/>
          <w:lang w:val="kk-KZ"/>
          <w14:ligatures w14:val="none"/>
        </w:rPr>
        <w:t>бұрышпен көрінеді. Ал одан</w:t>
      </w:r>
      <w:r w:rsidRPr="00EA4670">
        <w:rPr>
          <w:rFonts w:ascii="Times New Roman" w:eastAsiaTheme="minorEastAsia" w:hAnsi="Times New Roman" w:cs="Times New Roman"/>
          <w:kern w:val="24"/>
          <w:sz w:val="24"/>
          <w:szCs w:val="24"/>
          <w:lang w:val="kk-KZ"/>
          <w14:ligatures w14:val="none"/>
        </w:rPr>
        <w:t xml:space="preserve"> 500</w:t>
      </w:r>
      <w:r>
        <w:rPr>
          <w:rFonts w:ascii="Times New Roman" w:eastAsiaTheme="minorEastAsia" w:hAnsi="Times New Roman" w:cs="Times New Roman"/>
          <w:kern w:val="24"/>
          <w:sz w:val="24"/>
          <w:szCs w:val="24"/>
          <w:lang w:val="kk-KZ"/>
          <w14:ligatures w14:val="none"/>
        </w:rPr>
        <w:t xml:space="preserve"> метр тауға жақын түрған Болат таудың төбесін </w:t>
      </w:r>
      <w:r w:rsidRPr="00EA4670">
        <w:rPr>
          <w:rFonts w:ascii="Times New Roman" w:eastAsiaTheme="minorEastAsia" w:hAnsi="Times New Roman" w:cs="Times New Roman"/>
          <w:kern w:val="24"/>
          <w:sz w:val="24"/>
          <w:szCs w:val="24"/>
          <w:lang w:val="kk-KZ"/>
          <w14:ligatures w14:val="none"/>
        </w:rPr>
        <w:t>60</w:t>
      </w:r>
      <w:r w:rsidRPr="00EA4670">
        <w:rPr>
          <w:rFonts w:ascii="Times New Roman" w:eastAsiaTheme="minorEastAsia" w:hAnsi="Times New Roman" w:cs="Times New Roman"/>
          <w:kern w:val="24"/>
          <w:sz w:val="24"/>
          <w:szCs w:val="24"/>
          <w:vertAlign w:val="superscript"/>
          <w:lang w:val="kk-KZ"/>
          <w14:ligatures w14:val="none"/>
        </w:rPr>
        <w:t>0</w:t>
      </w:r>
      <w:r w:rsidRPr="00EA4670">
        <w:rPr>
          <w:rFonts w:ascii="Times New Roman" w:eastAsiaTheme="minorEastAsia" w:hAnsi="Times New Roman" w:cs="Times New Roman"/>
          <w:kern w:val="24"/>
          <w:sz w:val="24"/>
          <w:szCs w:val="24"/>
          <w:lang w:val="kk-KZ"/>
          <w14:ligatures w14:val="none"/>
        </w:rPr>
        <w:t xml:space="preserve"> </w:t>
      </w:r>
      <w:r>
        <w:rPr>
          <w:rFonts w:ascii="Times New Roman" w:eastAsiaTheme="minorEastAsia" w:hAnsi="Times New Roman" w:cs="Times New Roman"/>
          <w:kern w:val="24"/>
          <w:sz w:val="24"/>
          <w:szCs w:val="24"/>
          <w:lang w:val="kk-KZ"/>
          <w14:ligatures w14:val="none"/>
        </w:rPr>
        <w:t>бұрышпен көріп тұр. Таудың биіктігін тап.</w:t>
      </w:r>
    </w:p>
    <w:p w14:paraId="14E49084" w14:textId="61F8AFD8" w:rsidR="00EA4670" w:rsidRDefault="00EA4670" w:rsidP="00EA4670">
      <w:pPr>
        <w:rPr>
          <w:rFonts w:ascii="Times New Roman" w:hAnsi="Times New Roman" w:cs="Times New Roman"/>
          <w:sz w:val="24"/>
          <w:szCs w:val="24"/>
        </w:rPr>
      </w:pPr>
      <w:r w:rsidRPr="00EA4670">
        <w:rPr>
          <w:rFonts w:ascii="Times New Roman" w:hAnsi="Times New Roman" w:cs="Times New Roman"/>
          <w:noProof/>
          <w:sz w:val="24"/>
          <w:szCs w:val="24"/>
        </w:rPr>
        <w:drawing>
          <wp:inline distT="0" distB="0" distL="0" distR="0" wp14:anchorId="434A55BC" wp14:editId="15C7F620">
            <wp:extent cx="6118698" cy="1931724"/>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9"/>
                    <a:srcRect t="47818" r="12"/>
                    <a:stretch/>
                  </pic:blipFill>
                  <pic:spPr bwMode="auto">
                    <a:xfrm>
                      <a:off x="0" y="0"/>
                      <a:ext cx="6120016" cy="1932140"/>
                    </a:xfrm>
                    <a:prstGeom prst="rect">
                      <a:avLst/>
                    </a:prstGeom>
                    <a:noFill/>
                    <a:ln>
                      <a:noFill/>
                    </a:ln>
                    <a:effectLst/>
                    <a:extLst>
                      <a:ext uri="{53640926-AAD7-44D8-BBD7-CCE9431645EC}">
                        <a14:shadowObscured xmlns:a14="http://schemas.microsoft.com/office/drawing/2010/main"/>
                      </a:ext>
                    </a:extLst>
                  </pic:spPr>
                </pic:pic>
              </a:graphicData>
            </a:graphic>
          </wp:inline>
        </w:drawing>
      </w:r>
    </w:p>
    <w:p w14:paraId="50A45987" w14:textId="6830C778" w:rsidR="001C45BA" w:rsidRDefault="006E26C0" w:rsidP="00EA4670">
      <w:pPr>
        <w:rPr>
          <w:rFonts w:ascii="Times New Roman" w:hAnsi="Times New Roman" w:cs="Times New Roman"/>
          <w:sz w:val="24"/>
          <w:szCs w:val="24"/>
          <w:lang w:val="kk-KZ"/>
        </w:rPr>
      </w:pPr>
      <w:r>
        <w:rPr>
          <w:rFonts w:ascii="Times New Roman" w:hAnsi="Times New Roman" w:cs="Times New Roman"/>
          <w:sz w:val="24"/>
          <w:szCs w:val="24"/>
          <w:lang w:val="kk-KZ"/>
        </w:rPr>
        <w:t>Қорытынды.</w:t>
      </w:r>
    </w:p>
    <w:p w14:paraId="326147D9" w14:textId="701FD6AD" w:rsidR="006E26C0" w:rsidRDefault="006E26C0" w:rsidP="006E26C0">
      <w:pPr>
        <w:autoSpaceDE w:val="0"/>
        <w:autoSpaceDN w:val="0"/>
        <w:adjustRightInd w:val="0"/>
        <w:spacing w:after="0" w:line="240" w:lineRule="auto"/>
        <w:ind w:firstLine="284"/>
        <w:rPr>
          <w:rFonts w:ascii="Times New Roman" w:hAnsi="Times New Roman" w:cs="Times New Roman"/>
          <w:kern w:val="0"/>
          <w:sz w:val="24"/>
          <w:szCs w:val="24"/>
          <w:lang w:val="kk-KZ"/>
        </w:rPr>
      </w:pPr>
      <w:r w:rsidRPr="006E26C0">
        <w:rPr>
          <w:rFonts w:ascii="Times New Roman" w:hAnsi="Times New Roman" w:cs="Times New Roman"/>
          <w:kern w:val="0"/>
          <w:sz w:val="24"/>
          <w:szCs w:val="24"/>
        </w:rPr>
        <w:t>Сабақта оқушылардың танымдық қызметін ұйымдастырудың топтық түрін қолдану функционалдық сауаттылықты қалыптастыруға ықпал ететін элементтердің бірі болып табылады.</w:t>
      </w:r>
      <w:r>
        <w:rPr>
          <w:rFonts w:ascii="Times New Roman" w:hAnsi="Times New Roman" w:cs="Times New Roman"/>
          <w:kern w:val="0"/>
          <w:sz w:val="24"/>
          <w:szCs w:val="24"/>
          <w:lang w:val="kk-KZ"/>
        </w:rPr>
        <w:t xml:space="preserve"> О</w:t>
      </w:r>
      <w:r w:rsidRPr="006E26C0">
        <w:rPr>
          <w:rFonts w:ascii="Times New Roman" w:hAnsi="Times New Roman" w:cs="Times New Roman"/>
          <w:kern w:val="0"/>
          <w:sz w:val="24"/>
          <w:szCs w:val="24"/>
        </w:rPr>
        <w:t>қушыларды бірнеше топқа біріктіруге болады, әрбір топ тапсырманы ұсынылған тәсілмен</w:t>
      </w:r>
      <w:r>
        <w:rPr>
          <w:rFonts w:ascii="Times New Roman" w:hAnsi="Times New Roman" w:cs="Times New Roman"/>
          <w:kern w:val="0"/>
          <w:sz w:val="24"/>
          <w:szCs w:val="24"/>
          <w:lang w:val="kk-KZ"/>
        </w:rPr>
        <w:t xml:space="preserve"> </w:t>
      </w:r>
      <w:r w:rsidRPr="006E26C0">
        <w:rPr>
          <w:rFonts w:ascii="Times New Roman" w:hAnsi="Times New Roman" w:cs="Times New Roman"/>
          <w:kern w:val="0"/>
          <w:sz w:val="24"/>
          <w:szCs w:val="24"/>
        </w:rPr>
        <w:t>шешуге және өз шешімін қалған топтарға дәлелдеуге тиіс</w:t>
      </w:r>
      <w:r w:rsidR="00DD5EB4">
        <w:rPr>
          <w:rFonts w:ascii="Times New Roman" w:hAnsi="Times New Roman" w:cs="Times New Roman"/>
          <w:kern w:val="0"/>
          <w:sz w:val="24"/>
          <w:szCs w:val="24"/>
          <w:lang w:val="kk-KZ"/>
        </w:rPr>
        <w:t>.</w:t>
      </w:r>
    </w:p>
    <w:sectPr w:rsidR="006E26C0" w:rsidSect="0018273E">
      <w:pgSz w:w="11906" w:h="16838"/>
      <w:pgMar w:top="851" w:right="566"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CC"/>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560F32"/>
    <w:multiLevelType w:val="hybridMultilevel"/>
    <w:tmpl w:val="39E459E8"/>
    <w:lvl w:ilvl="0" w:tplc="A746A1B0">
      <w:start w:val="1"/>
      <w:numFmt w:val="bullet"/>
      <w:lvlText w:val="•"/>
      <w:lvlJc w:val="left"/>
      <w:pPr>
        <w:tabs>
          <w:tab w:val="num" w:pos="720"/>
        </w:tabs>
        <w:ind w:left="720" w:hanging="360"/>
      </w:pPr>
      <w:rPr>
        <w:rFonts w:ascii="Arial" w:hAnsi="Arial" w:hint="default"/>
      </w:rPr>
    </w:lvl>
    <w:lvl w:ilvl="1" w:tplc="5872A500" w:tentative="1">
      <w:start w:val="1"/>
      <w:numFmt w:val="bullet"/>
      <w:lvlText w:val="•"/>
      <w:lvlJc w:val="left"/>
      <w:pPr>
        <w:tabs>
          <w:tab w:val="num" w:pos="1440"/>
        </w:tabs>
        <w:ind w:left="1440" w:hanging="360"/>
      </w:pPr>
      <w:rPr>
        <w:rFonts w:ascii="Arial" w:hAnsi="Arial" w:hint="default"/>
      </w:rPr>
    </w:lvl>
    <w:lvl w:ilvl="2" w:tplc="5B124BF6" w:tentative="1">
      <w:start w:val="1"/>
      <w:numFmt w:val="bullet"/>
      <w:lvlText w:val="•"/>
      <w:lvlJc w:val="left"/>
      <w:pPr>
        <w:tabs>
          <w:tab w:val="num" w:pos="2160"/>
        </w:tabs>
        <w:ind w:left="2160" w:hanging="360"/>
      </w:pPr>
      <w:rPr>
        <w:rFonts w:ascii="Arial" w:hAnsi="Arial" w:hint="default"/>
      </w:rPr>
    </w:lvl>
    <w:lvl w:ilvl="3" w:tplc="AA505C4A" w:tentative="1">
      <w:start w:val="1"/>
      <w:numFmt w:val="bullet"/>
      <w:lvlText w:val="•"/>
      <w:lvlJc w:val="left"/>
      <w:pPr>
        <w:tabs>
          <w:tab w:val="num" w:pos="2880"/>
        </w:tabs>
        <w:ind w:left="2880" w:hanging="360"/>
      </w:pPr>
      <w:rPr>
        <w:rFonts w:ascii="Arial" w:hAnsi="Arial" w:hint="default"/>
      </w:rPr>
    </w:lvl>
    <w:lvl w:ilvl="4" w:tplc="EECEF57C" w:tentative="1">
      <w:start w:val="1"/>
      <w:numFmt w:val="bullet"/>
      <w:lvlText w:val="•"/>
      <w:lvlJc w:val="left"/>
      <w:pPr>
        <w:tabs>
          <w:tab w:val="num" w:pos="3600"/>
        </w:tabs>
        <w:ind w:left="3600" w:hanging="360"/>
      </w:pPr>
      <w:rPr>
        <w:rFonts w:ascii="Arial" w:hAnsi="Arial" w:hint="default"/>
      </w:rPr>
    </w:lvl>
    <w:lvl w:ilvl="5" w:tplc="1F543566" w:tentative="1">
      <w:start w:val="1"/>
      <w:numFmt w:val="bullet"/>
      <w:lvlText w:val="•"/>
      <w:lvlJc w:val="left"/>
      <w:pPr>
        <w:tabs>
          <w:tab w:val="num" w:pos="4320"/>
        </w:tabs>
        <w:ind w:left="4320" w:hanging="360"/>
      </w:pPr>
      <w:rPr>
        <w:rFonts w:ascii="Arial" w:hAnsi="Arial" w:hint="default"/>
      </w:rPr>
    </w:lvl>
    <w:lvl w:ilvl="6" w:tplc="13DC2D4E" w:tentative="1">
      <w:start w:val="1"/>
      <w:numFmt w:val="bullet"/>
      <w:lvlText w:val="•"/>
      <w:lvlJc w:val="left"/>
      <w:pPr>
        <w:tabs>
          <w:tab w:val="num" w:pos="5040"/>
        </w:tabs>
        <w:ind w:left="5040" w:hanging="360"/>
      </w:pPr>
      <w:rPr>
        <w:rFonts w:ascii="Arial" w:hAnsi="Arial" w:hint="default"/>
      </w:rPr>
    </w:lvl>
    <w:lvl w:ilvl="7" w:tplc="82C66544" w:tentative="1">
      <w:start w:val="1"/>
      <w:numFmt w:val="bullet"/>
      <w:lvlText w:val="•"/>
      <w:lvlJc w:val="left"/>
      <w:pPr>
        <w:tabs>
          <w:tab w:val="num" w:pos="5760"/>
        </w:tabs>
        <w:ind w:left="5760" w:hanging="360"/>
      </w:pPr>
      <w:rPr>
        <w:rFonts w:ascii="Arial" w:hAnsi="Arial" w:hint="default"/>
      </w:rPr>
    </w:lvl>
    <w:lvl w:ilvl="8" w:tplc="3D26275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8A5014"/>
    <w:multiLevelType w:val="hybridMultilevel"/>
    <w:tmpl w:val="857456CE"/>
    <w:lvl w:ilvl="0" w:tplc="983EF790">
      <w:start w:val="1"/>
      <w:numFmt w:val="bullet"/>
      <w:lvlText w:val="•"/>
      <w:lvlJc w:val="left"/>
      <w:pPr>
        <w:tabs>
          <w:tab w:val="num" w:pos="720"/>
        </w:tabs>
        <w:ind w:left="720" w:hanging="360"/>
      </w:pPr>
      <w:rPr>
        <w:rFonts w:ascii="Arial" w:hAnsi="Arial" w:hint="default"/>
      </w:rPr>
    </w:lvl>
    <w:lvl w:ilvl="1" w:tplc="DD1029CA" w:tentative="1">
      <w:start w:val="1"/>
      <w:numFmt w:val="bullet"/>
      <w:lvlText w:val="•"/>
      <w:lvlJc w:val="left"/>
      <w:pPr>
        <w:tabs>
          <w:tab w:val="num" w:pos="1440"/>
        </w:tabs>
        <w:ind w:left="1440" w:hanging="360"/>
      </w:pPr>
      <w:rPr>
        <w:rFonts w:ascii="Arial" w:hAnsi="Arial" w:hint="default"/>
      </w:rPr>
    </w:lvl>
    <w:lvl w:ilvl="2" w:tplc="B694BF5E" w:tentative="1">
      <w:start w:val="1"/>
      <w:numFmt w:val="bullet"/>
      <w:lvlText w:val="•"/>
      <w:lvlJc w:val="left"/>
      <w:pPr>
        <w:tabs>
          <w:tab w:val="num" w:pos="2160"/>
        </w:tabs>
        <w:ind w:left="2160" w:hanging="360"/>
      </w:pPr>
      <w:rPr>
        <w:rFonts w:ascii="Arial" w:hAnsi="Arial" w:hint="default"/>
      </w:rPr>
    </w:lvl>
    <w:lvl w:ilvl="3" w:tplc="E99E1978" w:tentative="1">
      <w:start w:val="1"/>
      <w:numFmt w:val="bullet"/>
      <w:lvlText w:val="•"/>
      <w:lvlJc w:val="left"/>
      <w:pPr>
        <w:tabs>
          <w:tab w:val="num" w:pos="2880"/>
        </w:tabs>
        <w:ind w:left="2880" w:hanging="360"/>
      </w:pPr>
      <w:rPr>
        <w:rFonts w:ascii="Arial" w:hAnsi="Arial" w:hint="default"/>
      </w:rPr>
    </w:lvl>
    <w:lvl w:ilvl="4" w:tplc="5552B47C" w:tentative="1">
      <w:start w:val="1"/>
      <w:numFmt w:val="bullet"/>
      <w:lvlText w:val="•"/>
      <w:lvlJc w:val="left"/>
      <w:pPr>
        <w:tabs>
          <w:tab w:val="num" w:pos="3600"/>
        </w:tabs>
        <w:ind w:left="3600" w:hanging="360"/>
      </w:pPr>
      <w:rPr>
        <w:rFonts w:ascii="Arial" w:hAnsi="Arial" w:hint="default"/>
      </w:rPr>
    </w:lvl>
    <w:lvl w:ilvl="5" w:tplc="88D6DB98" w:tentative="1">
      <w:start w:val="1"/>
      <w:numFmt w:val="bullet"/>
      <w:lvlText w:val="•"/>
      <w:lvlJc w:val="left"/>
      <w:pPr>
        <w:tabs>
          <w:tab w:val="num" w:pos="4320"/>
        </w:tabs>
        <w:ind w:left="4320" w:hanging="360"/>
      </w:pPr>
      <w:rPr>
        <w:rFonts w:ascii="Arial" w:hAnsi="Arial" w:hint="default"/>
      </w:rPr>
    </w:lvl>
    <w:lvl w:ilvl="6" w:tplc="FBBCFD62" w:tentative="1">
      <w:start w:val="1"/>
      <w:numFmt w:val="bullet"/>
      <w:lvlText w:val="•"/>
      <w:lvlJc w:val="left"/>
      <w:pPr>
        <w:tabs>
          <w:tab w:val="num" w:pos="5040"/>
        </w:tabs>
        <w:ind w:left="5040" w:hanging="360"/>
      </w:pPr>
      <w:rPr>
        <w:rFonts w:ascii="Arial" w:hAnsi="Arial" w:hint="default"/>
      </w:rPr>
    </w:lvl>
    <w:lvl w:ilvl="7" w:tplc="5616DBBC" w:tentative="1">
      <w:start w:val="1"/>
      <w:numFmt w:val="bullet"/>
      <w:lvlText w:val="•"/>
      <w:lvlJc w:val="left"/>
      <w:pPr>
        <w:tabs>
          <w:tab w:val="num" w:pos="5760"/>
        </w:tabs>
        <w:ind w:left="5760" w:hanging="360"/>
      </w:pPr>
      <w:rPr>
        <w:rFonts w:ascii="Arial" w:hAnsi="Arial" w:hint="default"/>
      </w:rPr>
    </w:lvl>
    <w:lvl w:ilvl="8" w:tplc="4EE03F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8FC62F3"/>
    <w:multiLevelType w:val="hybridMultilevel"/>
    <w:tmpl w:val="B448D88C"/>
    <w:lvl w:ilvl="0" w:tplc="1ED2CF8C">
      <w:start w:val="1"/>
      <w:numFmt w:val="bullet"/>
      <w:lvlText w:val="•"/>
      <w:lvlJc w:val="left"/>
      <w:pPr>
        <w:tabs>
          <w:tab w:val="num" w:pos="720"/>
        </w:tabs>
        <w:ind w:left="720" w:hanging="360"/>
      </w:pPr>
      <w:rPr>
        <w:rFonts w:ascii="Arial" w:hAnsi="Arial" w:hint="default"/>
      </w:rPr>
    </w:lvl>
    <w:lvl w:ilvl="1" w:tplc="ED68476A" w:tentative="1">
      <w:start w:val="1"/>
      <w:numFmt w:val="bullet"/>
      <w:lvlText w:val="•"/>
      <w:lvlJc w:val="left"/>
      <w:pPr>
        <w:tabs>
          <w:tab w:val="num" w:pos="1440"/>
        </w:tabs>
        <w:ind w:left="1440" w:hanging="360"/>
      </w:pPr>
      <w:rPr>
        <w:rFonts w:ascii="Arial" w:hAnsi="Arial" w:hint="default"/>
      </w:rPr>
    </w:lvl>
    <w:lvl w:ilvl="2" w:tplc="108C0894" w:tentative="1">
      <w:start w:val="1"/>
      <w:numFmt w:val="bullet"/>
      <w:lvlText w:val="•"/>
      <w:lvlJc w:val="left"/>
      <w:pPr>
        <w:tabs>
          <w:tab w:val="num" w:pos="2160"/>
        </w:tabs>
        <w:ind w:left="2160" w:hanging="360"/>
      </w:pPr>
      <w:rPr>
        <w:rFonts w:ascii="Arial" w:hAnsi="Arial" w:hint="default"/>
      </w:rPr>
    </w:lvl>
    <w:lvl w:ilvl="3" w:tplc="86A87662" w:tentative="1">
      <w:start w:val="1"/>
      <w:numFmt w:val="bullet"/>
      <w:lvlText w:val="•"/>
      <w:lvlJc w:val="left"/>
      <w:pPr>
        <w:tabs>
          <w:tab w:val="num" w:pos="2880"/>
        </w:tabs>
        <w:ind w:left="2880" w:hanging="360"/>
      </w:pPr>
      <w:rPr>
        <w:rFonts w:ascii="Arial" w:hAnsi="Arial" w:hint="default"/>
      </w:rPr>
    </w:lvl>
    <w:lvl w:ilvl="4" w:tplc="2154DB70" w:tentative="1">
      <w:start w:val="1"/>
      <w:numFmt w:val="bullet"/>
      <w:lvlText w:val="•"/>
      <w:lvlJc w:val="left"/>
      <w:pPr>
        <w:tabs>
          <w:tab w:val="num" w:pos="3600"/>
        </w:tabs>
        <w:ind w:left="3600" w:hanging="360"/>
      </w:pPr>
      <w:rPr>
        <w:rFonts w:ascii="Arial" w:hAnsi="Arial" w:hint="default"/>
      </w:rPr>
    </w:lvl>
    <w:lvl w:ilvl="5" w:tplc="0B26F422" w:tentative="1">
      <w:start w:val="1"/>
      <w:numFmt w:val="bullet"/>
      <w:lvlText w:val="•"/>
      <w:lvlJc w:val="left"/>
      <w:pPr>
        <w:tabs>
          <w:tab w:val="num" w:pos="4320"/>
        </w:tabs>
        <w:ind w:left="4320" w:hanging="360"/>
      </w:pPr>
      <w:rPr>
        <w:rFonts w:ascii="Arial" w:hAnsi="Arial" w:hint="default"/>
      </w:rPr>
    </w:lvl>
    <w:lvl w:ilvl="6" w:tplc="651EACD4" w:tentative="1">
      <w:start w:val="1"/>
      <w:numFmt w:val="bullet"/>
      <w:lvlText w:val="•"/>
      <w:lvlJc w:val="left"/>
      <w:pPr>
        <w:tabs>
          <w:tab w:val="num" w:pos="5040"/>
        </w:tabs>
        <w:ind w:left="5040" w:hanging="360"/>
      </w:pPr>
      <w:rPr>
        <w:rFonts w:ascii="Arial" w:hAnsi="Arial" w:hint="default"/>
      </w:rPr>
    </w:lvl>
    <w:lvl w:ilvl="7" w:tplc="D4149170" w:tentative="1">
      <w:start w:val="1"/>
      <w:numFmt w:val="bullet"/>
      <w:lvlText w:val="•"/>
      <w:lvlJc w:val="left"/>
      <w:pPr>
        <w:tabs>
          <w:tab w:val="num" w:pos="5760"/>
        </w:tabs>
        <w:ind w:left="5760" w:hanging="360"/>
      </w:pPr>
      <w:rPr>
        <w:rFonts w:ascii="Arial" w:hAnsi="Arial" w:hint="default"/>
      </w:rPr>
    </w:lvl>
    <w:lvl w:ilvl="8" w:tplc="031E05C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16A6E26"/>
    <w:multiLevelType w:val="hybridMultilevel"/>
    <w:tmpl w:val="0C661D58"/>
    <w:lvl w:ilvl="0" w:tplc="42B47DD0">
      <w:start w:val="1"/>
      <w:numFmt w:val="bullet"/>
      <w:lvlText w:val="•"/>
      <w:lvlJc w:val="left"/>
      <w:pPr>
        <w:tabs>
          <w:tab w:val="num" w:pos="720"/>
        </w:tabs>
        <w:ind w:left="720" w:hanging="360"/>
      </w:pPr>
      <w:rPr>
        <w:rFonts w:ascii="Arial" w:hAnsi="Arial" w:hint="default"/>
      </w:rPr>
    </w:lvl>
    <w:lvl w:ilvl="1" w:tplc="F5B4B4FC" w:tentative="1">
      <w:start w:val="1"/>
      <w:numFmt w:val="bullet"/>
      <w:lvlText w:val="•"/>
      <w:lvlJc w:val="left"/>
      <w:pPr>
        <w:tabs>
          <w:tab w:val="num" w:pos="1440"/>
        </w:tabs>
        <w:ind w:left="1440" w:hanging="360"/>
      </w:pPr>
      <w:rPr>
        <w:rFonts w:ascii="Arial" w:hAnsi="Arial" w:hint="default"/>
      </w:rPr>
    </w:lvl>
    <w:lvl w:ilvl="2" w:tplc="D0A60FA0" w:tentative="1">
      <w:start w:val="1"/>
      <w:numFmt w:val="bullet"/>
      <w:lvlText w:val="•"/>
      <w:lvlJc w:val="left"/>
      <w:pPr>
        <w:tabs>
          <w:tab w:val="num" w:pos="2160"/>
        </w:tabs>
        <w:ind w:left="2160" w:hanging="360"/>
      </w:pPr>
      <w:rPr>
        <w:rFonts w:ascii="Arial" w:hAnsi="Arial" w:hint="default"/>
      </w:rPr>
    </w:lvl>
    <w:lvl w:ilvl="3" w:tplc="D0DAE4DE" w:tentative="1">
      <w:start w:val="1"/>
      <w:numFmt w:val="bullet"/>
      <w:lvlText w:val="•"/>
      <w:lvlJc w:val="left"/>
      <w:pPr>
        <w:tabs>
          <w:tab w:val="num" w:pos="2880"/>
        </w:tabs>
        <w:ind w:left="2880" w:hanging="360"/>
      </w:pPr>
      <w:rPr>
        <w:rFonts w:ascii="Arial" w:hAnsi="Arial" w:hint="default"/>
      </w:rPr>
    </w:lvl>
    <w:lvl w:ilvl="4" w:tplc="97A873C2" w:tentative="1">
      <w:start w:val="1"/>
      <w:numFmt w:val="bullet"/>
      <w:lvlText w:val="•"/>
      <w:lvlJc w:val="left"/>
      <w:pPr>
        <w:tabs>
          <w:tab w:val="num" w:pos="3600"/>
        </w:tabs>
        <w:ind w:left="3600" w:hanging="360"/>
      </w:pPr>
      <w:rPr>
        <w:rFonts w:ascii="Arial" w:hAnsi="Arial" w:hint="default"/>
      </w:rPr>
    </w:lvl>
    <w:lvl w:ilvl="5" w:tplc="560A30CA" w:tentative="1">
      <w:start w:val="1"/>
      <w:numFmt w:val="bullet"/>
      <w:lvlText w:val="•"/>
      <w:lvlJc w:val="left"/>
      <w:pPr>
        <w:tabs>
          <w:tab w:val="num" w:pos="4320"/>
        </w:tabs>
        <w:ind w:left="4320" w:hanging="360"/>
      </w:pPr>
      <w:rPr>
        <w:rFonts w:ascii="Arial" w:hAnsi="Arial" w:hint="default"/>
      </w:rPr>
    </w:lvl>
    <w:lvl w:ilvl="6" w:tplc="40D6C466" w:tentative="1">
      <w:start w:val="1"/>
      <w:numFmt w:val="bullet"/>
      <w:lvlText w:val="•"/>
      <w:lvlJc w:val="left"/>
      <w:pPr>
        <w:tabs>
          <w:tab w:val="num" w:pos="5040"/>
        </w:tabs>
        <w:ind w:left="5040" w:hanging="360"/>
      </w:pPr>
      <w:rPr>
        <w:rFonts w:ascii="Arial" w:hAnsi="Arial" w:hint="default"/>
      </w:rPr>
    </w:lvl>
    <w:lvl w:ilvl="7" w:tplc="09988D66" w:tentative="1">
      <w:start w:val="1"/>
      <w:numFmt w:val="bullet"/>
      <w:lvlText w:val="•"/>
      <w:lvlJc w:val="left"/>
      <w:pPr>
        <w:tabs>
          <w:tab w:val="num" w:pos="5760"/>
        </w:tabs>
        <w:ind w:left="5760" w:hanging="360"/>
      </w:pPr>
      <w:rPr>
        <w:rFonts w:ascii="Arial" w:hAnsi="Arial" w:hint="default"/>
      </w:rPr>
    </w:lvl>
    <w:lvl w:ilvl="8" w:tplc="E90023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79212B8"/>
    <w:multiLevelType w:val="hybridMultilevel"/>
    <w:tmpl w:val="B352BCBE"/>
    <w:lvl w:ilvl="0" w:tplc="366A02D0">
      <w:start w:val="1"/>
      <w:numFmt w:val="bullet"/>
      <w:lvlText w:val="•"/>
      <w:lvlJc w:val="left"/>
      <w:pPr>
        <w:tabs>
          <w:tab w:val="num" w:pos="720"/>
        </w:tabs>
        <w:ind w:left="720" w:hanging="360"/>
      </w:pPr>
      <w:rPr>
        <w:rFonts w:ascii="Arial" w:hAnsi="Arial" w:hint="default"/>
      </w:rPr>
    </w:lvl>
    <w:lvl w:ilvl="1" w:tplc="642A3EBC" w:tentative="1">
      <w:start w:val="1"/>
      <w:numFmt w:val="bullet"/>
      <w:lvlText w:val="•"/>
      <w:lvlJc w:val="left"/>
      <w:pPr>
        <w:tabs>
          <w:tab w:val="num" w:pos="1440"/>
        </w:tabs>
        <w:ind w:left="1440" w:hanging="360"/>
      </w:pPr>
      <w:rPr>
        <w:rFonts w:ascii="Arial" w:hAnsi="Arial" w:hint="default"/>
      </w:rPr>
    </w:lvl>
    <w:lvl w:ilvl="2" w:tplc="059EC9A4" w:tentative="1">
      <w:start w:val="1"/>
      <w:numFmt w:val="bullet"/>
      <w:lvlText w:val="•"/>
      <w:lvlJc w:val="left"/>
      <w:pPr>
        <w:tabs>
          <w:tab w:val="num" w:pos="2160"/>
        </w:tabs>
        <w:ind w:left="2160" w:hanging="360"/>
      </w:pPr>
      <w:rPr>
        <w:rFonts w:ascii="Arial" w:hAnsi="Arial" w:hint="default"/>
      </w:rPr>
    </w:lvl>
    <w:lvl w:ilvl="3" w:tplc="366A070A" w:tentative="1">
      <w:start w:val="1"/>
      <w:numFmt w:val="bullet"/>
      <w:lvlText w:val="•"/>
      <w:lvlJc w:val="left"/>
      <w:pPr>
        <w:tabs>
          <w:tab w:val="num" w:pos="2880"/>
        </w:tabs>
        <w:ind w:left="2880" w:hanging="360"/>
      </w:pPr>
      <w:rPr>
        <w:rFonts w:ascii="Arial" w:hAnsi="Arial" w:hint="default"/>
      </w:rPr>
    </w:lvl>
    <w:lvl w:ilvl="4" w:tplc="7F403062" w:tentative="1">
      <w:start w:val="1"/>
      <w:numFmt w:val="bullet"/>
      <w:lvlText w:val="•"/>
      <w:lvlJc w:val="left"/>
      <w:pPr>
        <w:tabs>
          <w:tab w:val="num" w:pos="3600"/>
        </w:tabs>
        <w:ind w:left="3600" w:hanging="360"/>
      </w:pPr>
      <w:rPr>
        <w:rFonts w:ascii="Arial" w:hAnsi="Arial" w:hint="default"/>
      </w:rPr>
    </w:lvl>
    <w:lvl w:ilvl="5" w:tplc="AC9C57D4" w:tentative="1">
      <w:start w:val="1"/>
      <w:numFmt w:val="bullet"/>
      <w:lvlText w:val="•"/>
      <w:lvlJc w:val="left"/>
      <w:pPr>
        <w:tabs>
          <w:tab w:val="num" w:pos="4320"/>
        </w:tabs>
        <w:ind w:left="4320" w:hanging="360"/>
      </w:pPr>
      <w:rPr>
        <w:rFonts w:ascii="Arial" w:hAnsi="Arial" w:hint="default"/>
      </w:rPr>
    </w:lvl>
    <w:lvl w:ilvl="6" w:tplc="F320CAFA" w:tentative="1">
      <w:start w:val="1"/>
      <w:numFmt w:val="bullet"/>
      <w:lvlText w:val="•"/>
      <w:lvlJc w:val="left"/>
      <w:pPr>
        <w:tabs>
          <w:tab w:val="num" w:pos="5040"/>
        </w:tabs>
        <w:ind w:left="5040" w:hanging="360"/>
      </w:pPr>
      <w:rPr>
        <w:rFonts w:ascii="Arial" w:hAnsi="Arial" w:hint="default"/>
      </w:rPr>
    </w:lvl>
    <w:lvl w:ilvl="7" w:tplc="88663A82" w:tentative="1">
      <w:start w:val="1"/>
      <w:numFmt w:val="bullet"/>
      <w:lvlText w:val="•"/>
      <w:lvlJc w:val="left"/>
      <w:pPr>
        <w:tabs>
          <w:tab w:val="num" w:pos="5760"/>
        </w:tabs>
        <w:ind w:left="5760" w:hanging="360"/>
      </w:pPr>
      <w:rPr>
        <w:rFonts w:ascii="Arial" w:hAnsi="Arial" w:hint="default"/>
      </w:rPr>
    </w:lvl>
    <w:lvl w:ilvl="8" w:tplc="FBD4B5F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F3E7A96"/>
    <w:multiLevelType w:val="hybridMultilevel"/>
    <w:tmpl w:val="599AEDE0"/>
    <w:lvl w:ilvl="0" w:tplc="28D0F874">
      <w:start w:val="1"/>
      <w:numFmt w:val="bullet"/>
      <w:lvlText w:val="•"/>
      <w:lvlJc w:val="left"/>
      <w:pPr>
        <w:tabs>
          <w:tab w:val="num" w:pos="720"/>
        </w:tabs>
        <w:ind w:left="720" w:hanging="360"/>
      </w:pPr>
      <w:rPr>
        <w:rFonts w:ascii="Arial" w:hAnsi="Arial" w:hint="default"/>
      </w:rPr>
    </w:lvl>
    <w:lvl w:ilvl="1" w:tplc="1CCC3650" w:tentative="1">
      <w:start w:val="1"/>
      <w:numFmt w:val="bullet"/>
      <w:lvlText w:val="•"/>
      <w:lvlJc w:val="left"/>
      <w:pPr>
        <w:tabs>
          <w:tab w:val="num" w:pos="1440"/>
        </w:tabs>
        <w:ind w:left="1440" w:hanging="360"/>
      </w:pPr>
      <w:rPr>
        <w:rFonts w:ascii="Arial" w:hAnsi="Arial" w:hint="default"/>
      </w:rPr>
    </w:lvl>
    <w:lvl w:ilvl="2" w:tplc="21727B2E" w:tentative="1">
      <w:start w:val="1"/>
      <w:numFmt w:val="bullet"/>
      <w:lvlText w:val="•"/>
      <w:lvlJc w:val="left"/>
      <w:pPr>
        <w:tabs>
          <w:tab w:val="num" w:pos="2160"/>
        </w:tabs>
        <w:ind w:left="2160" w:hanging="360"/>
      </w:pPr>
      <w:rPr>
        <w:rFonts w:ascii="Arial" w:hAnsi="Arial" w:hint="default"/>
      </w:rPr>
    </w:lvl>
    <w:lvl w:ilvl="3" w:tplc="2B42E66C" w:tentative="1">
      <w:start w:val="1"/>
      <w:numFmt w:val="bullet"/>
      <w:lvlText w:val="•"/>
      <w:lvlJc w:val="left"/>
      <w:pPr>
        <w:tabs>
          <w:tab w:val="num" w:pos="2880"/>
        </w:tabs>
        <w:ind w:left="2880" w:hanging="360"/>
      </w:pPr>
      <w:rPr>
        <w:rFonts w:ascii="Arial" w:hAnsi="Arial" w:hint="default"/>
      </w:rPr>
    </w:lvl>
    <w:lvl w:ilvl="4" w:tplc="49E2E514" w:tentative="1">
      <w:start w:val="1"/>
      <w:numFmt w:val="bullet"/>
      <w:lvlText w:val="•"/>
      <w:lvlJc w:val="left"/>
      <w:pPr>
        <w:tabs>
          <w:tab w:val="num" w:pos="3600"/>
        </w:tabs>
        <w:ind w:left="3600" w:hanging="360"/>
      </w:pPr>
      <w:rPr>
        <w:rFonts w:ascii="Arial" w:hAnsi="Arial" w:hint="default"/>
      </w:rPr>
    </w:lvl>
    <w:lvl w:ilvl="5" w:tplc="AFA870B0" w:tentative="1">
      <w:start w:val="1"/>
      <w:numFmt w:val="bullet"/>
      <w:lvlText w:val="•"/>
      <w:lvlJc w:val="left"/>
      <w:pPr>
        <w:tabs>
          <w:tab w:val="num" w:pos="4320"/>
        </w:tabs>
        <w:ind w:left="4320" w:hanging="360"/>
      </w:pPr>
      <w:rPr>
        <w:rFonts w:ascii="Arial" w:hAnsi="Arial" w:hint="default"/>
      </w:rPr>
    </w:lvl>
    <w:lvl w:ilvl="6" w:tplc="B2ECAEFA" w:tentative="1">
      <w:start w:val="1"/>
      <w:numFmt w:val="bullet"/>
      <w:lvlText w:val="•"/>
      <w:lvlJc w:val="left"/>
      <w:pPr>
        <w:tabs>
          <w:tab w:val="num" w:pos="5040"/>
        </w:tabs>
        <w:ind w:left="5040" w:hanging="360"/>
      </w:pPr>
      <w:rPr>
        <w:rFonts w:ascii="Arial" w:hAnsi="Arial" w:hint="default"/>
      </w:rPr>
    </w:lvl>
    <w:lvl w:ilvl="7" w:tplc="55AE70AA" w:tentative="1">
      <w:start w:val="1"/>
      <w:numFmt w:val="bullet"/>
      <w:lvlText w:val="•"/>
      <w:lvlJc w:val="left"/>
      <w:pPr>
        <w:tabs>
          <w:tab w:val="num" w:pos="5760"/>
        </w:tabs>
        <w:ind w:left="5760" w:hanging="360"/>
      </w:pPr>
      <w:rPr>
        <w:rFonts w:ascii="Arial" w:hAnsi="Arial" w:hint="default"/>
      </w:rPr>
    </w:lvl>
    <w:lvl w:ilvl="8" w:tplc="C08425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00A08C6"/>
    <w:multiLevelType w:val="hybridMultilevel"/>
    <w:tmpl w:val="984C39AE"/>
    <w:lvl w:ilvl="0" w:tplc="25F821C0">
      <w:start w:val="1"/>
      <w:numFmt w:val="bullet"/>
      <w:lvlText w:val="•"/>
      <w:lvlJc w:val="left"/>
      <w:pPr>
        <w:tabs>
          <w:tab w:val="num" w:pos="720"/>
        </w:tabs>
        <w:ind w:left="720" w:hanging="360"/>
      </w:pPr>
      <w:rPr>
        <w:rFonts w:ascii="Arial" w:hAnsi="Arial" w:hint="default"/>
      </w:rPr>
    </w:lvl>
    <w:lvl w:ilvl="1" w:tplc="2A9AA944" w:tentative="1">
      <w:start w:val="1"/>
      <w:numFmt w:val="bullet"/>
      <w:lvlText w:val="•"/>
      <w:lvlJc w:val="left"/>
      <w:pPr>
        <w:tabs>
          <w:tab w:val="num" w:pos="1440"/>
        </w:tabs>
        <w:ind w:left="1440" w:hanging="360"/>
      </w:pPr>
      <w:rPr>
        <w:rFonts w:ascii="Arial" w:hAnsi="Arial" w:hint="default"/>
      </w:rPr>
    </w:lvl>
    <w:lvl w:ilvl="2" w:tplc="440ABB18" w:tentative="1">
      <w:start w:val="1"/>
      <w:numFmt w:val="bullet"/>
      <w:lvlText w:val="•"/>
      <w:lvlJc w:val="left"/>
      <w:pPr>
        <w:tabs>
          <w:tab w:val="num" w:pos="2160"/>
        </w:tabs>
        <w:ind w:left="2160" w:hanging="360"/>
      </w:pPr>
      <w:rPr>
        <w:rFonts w:ascii="Arial" w:hAnsi="Arial" w:hint="default"/>
      </w:rPr>
    </w:lvl>
    <w:lvl w:ilvl="3" w:tplc="1B025B84" w:tentative="1">
      <w:start w:val="1"/>
      <w:numFmt w:val="bullet"/>
      <w:lvlText w:val="•"/>
      <w:lvlJc w:val="left"/>
      <w:pPr>
        <w:tabs>
          <w:tab w:val="num" w:pos="2880"/>
        </w:tabs>
        <w:ind w:left="2880" w:hanging="360"/>
      </w:pPr>
      <w:rPr>
        <w:rFonts w:ascii="Arial" w:hAnsi="Arial" w:hint="default"/>
      </w:rPr>
    </w:lvl>
    <w:lvl w:ilvl="4" w:tplc="57AE106A" w:tentative="1">
      <w:start w:val="1"/>
      <w:numFmt w:val="bullet"/>
      <w:lvlText w:val="•"/>
      <w:lvlJc w:val="left"/>
      <w:pPr>
        <w:tabs>
          <w:tab w:val="num" w:pos="3600"/>
        </w:tabs>
        <w:ind w:left="3600" w:hanging="360"/>
      </w:pPr>
      <w:rPr>
        <w:rFonts w:ascii="Arial" w:hAnsi="Arial" w:hint="default"/>
      </w:rPr>
    </w:lvl>
    <w:lvl w:ilvl="5" w:tplc="2EB06C18" w:tentative="1">
      <w:start w:val="1"/>
      <w:numFmt w:val="bullet"/>
      <w:lvlText w:val="•"/>
      <w:lvlJc w:val="left"/>
      <w:pPr>
        <w:tabs>
          <w:tab w:val="num" w:pos="4320"/>
        </w:tabs>
        <w:ind w:left="4320" w:hanging="360"/>
      </w:pPr>
      <w:rPr>
        <w:rFonts w:ascii="Arial" w:hAnsi="Arial" w:hint="default"/>
      </w:rPr>
    </w:lvl>
    <w:lvl w:ilvl="6" w:tplc="2E66560A" w:tentative="1">
      <w:start w:val="1"/>
      <w:numFmt w:val="bullet"/>
      <w:lvlText w:val="•"/>
      <w:lvlJc w:val="left"/>
      <w:pPr>
        <w:tabs>
          <w:tab w:val="num" w:pos="5040"/>
        </w:tabs>
        <w:ind w:left="5040" w:hanging="360"/>
      </w:pPr>
      <w:rPr>
        <w:rFonts w:ascii="Arial" w:hAnsi="Arial" w:hint="default"/>
      </w:rPr>
    </w:lvl>
    <w:lvl w:ilvl="7" w:tplc="4F0E4C8A" w:tentative="1">
      <w:start w:val="1"/>
      <w:numFmt w:val="bullet"/>
      <w:lvlText w:val="•"/>
      <w:lvlJc w:val="left"/>
      <w:pPr>
        <w:tabs>
          <w:tab w:val="num" w:pos="5760"/>
        </w:tabs>
        <w:ind w:left="5760" w:hanging="360"/>
      </w:pPr>
      <w:rPr>
        <w:rFonts w:ascii="Arial" w:hAnsi="Arial" w:hint="default"/>
      </w:rPr>
    </w:lvl>
    <w:lvl w:ilvl="8" w:tplc="CF521F2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21727E8"/>
    <w:multiLevelType w:val="hybridMultilevel"/>
    <w:tmpl w:val="3C06FCFA"/>
    <w:lvl w:ilvl="0" w:tplc="B258773C">
      <w:start w:val="1"/>
      <w:numFmt w:val="bullet"/>
      <w:lvlText w:val="•"/>
      <w:lvlJc w:val="left"/>
      <w:pPr>
        <w:tabs>
          <w:tab w:val="num" w:pos="720"/>
        </w:tabs>
        <w:ind w:left="720" w:hanging="360"/>
      </w:pPr>
      <w:rPr>
        <w:rFonts w:ascii="Arial" w:hAnsi="Arial" w:hint="default"/>
      </w:rPr>
    </w:lvl>
    <w:lvl w:ilvl="1" w:tplc="9EB4E3AE" w:tentative="1">
      <w:start w:val="1"/>
      <w:numFmt w:val="bullet"/>
      <w:lvlText w:val="•"/>
      <w:lvlJc w:val="left"/>
      <w:pPr>
        <w:tabs>
          <w:tab w:val="num" w:pos="1440"/>
        </w:tabs>
        <w:ind w:left="1440" w:hanging="360"/>
      </w:pPr>
      <w:rPr>
        <w:rFonts w:ascii="Arial" w:hAnsi="Arial" w:hint="default"/>
      </w:rPr>
    </w:lvl>
    <w:lvl w:ilvl="2" w:tplc="28EC4214" w:tentative="1">
      <w:start w:val="1"/>
      <w:numFmt w:val="bullet"/>
      <w:lvlText w:val="•"/>
      <w:lvlJc w:val="left"/>
      <w:pPr>
        <w:tabs>
          <w:tab w:val="num" w:pos="2160"/>
        </w:tabs>
        <w:ind w:left="2160" w:hanging="360"/>
      </w:pPr>
      <w:rPr>
        <w:rFonts w:ascii="Arial" w:hAnsi="Arial" w:hint="default"/>
      </w:rPr>
    </w:lvl>
    <w:lvl w:ilvl="3" w:tplc="4672FA74" w:tentative="1">
      <w:start w:val="1"/>
      <w:numFmt w:val="bullet"/>
      <w:lvlText w:val="•"/>
      <w:lvlJc w:val="left"/>
      <w:pPr>
        <w:tabs>
          <w:tab w:val="num" w:pos="2880"/>
        </w:tabs>
        <w:ind w:left="2880" w:hanging="360"/>
      </w:pPr>
      <w:rPr>
        <w:rFonts w:ascii="Arial" w:hAnsi="Arial" w:hint="default"/>
      </w:rPr>
    </w:lvl>
    <w:lvl w:ilvl="4" w:tplc="EBA49A20" w:tentative="1">
      <w:start w:val="1"/>
      <w:numFmt w:val="bullet"/>
      <w:lvlText w:val="•"/>
      <w:lvlJc w:val="left"/>
      <w:pPr>
        <w:tabs>
          <w:tab w:val="num" w:pos="3600"/>
        </w:tabs>
        <w:ind w:left="3600" w:hanging="360"/>
      </w:pPr>
      <w:rPr>
        <w:rFonts w:ascii="Arial" w:hAnsi="Arial" w:hint="default"/>
      </w:rPr>
    </w:lvl>
    <w:lvl w:ilvl="5" w:tplc="55900A1A" w:tentative="1">
      <w:start w:val="1"/>
      <w:numFmt w:val="bullet"/>
      <w:lvlText w:val="•"/>
      <w:lvlJc w:val="left"/>
      <w:pPr>
        <w:tabs>
          <w:tab w:val="num" w:pos="4320"/>
        </w:tabs>
        <w:ind w:left="4320" w:hanging="360"/>
      </w:pPr>
      <w:rPr>
        <w:rFonts w:ascii="Arial" w:hAnsi="Arial" w:hint="default"/>
      </w:rPr>
    </w:lvl>
    <w:lvl w:ilvl="6" w:tplc="D7E4CEEE" w:tentative="1">
      <w:start w:val="1"/>
      <w:numFmt w:val="bullet"/>
      <w:lvlText w:val="•"/>
      <w:lvlJc w:val="left"/>
      <w:pPr>
        <w:tabs>
          <w:tab w:val="num" w:pos="5040"/>
        </w:tabs>
        <w:ind w:left="5040" w:hanging="360"/>
      </w:pPr>
      <w:rPr>
        <w:rFonts w:ascii="Arial" w:hAnsi="Arial" w:hint="default"/>
      </w:rPr>
    </w:lvl>
    <w:lvl w:ilvl="7" w:tplc="FEA00768" w:tentative="1">
      <w:start w:val="1"/>
      <w:numFmt w:val="bullet"/>
      <w:lvlText w:val="•"/>
      <w:lvlJc w:val="left"/>
      <w:pPr>
        <w:tabs>
          <w:tab w:val="num" w:pos="5760"/>
        </w:tabs>
        <w:ind w:left="5760" w:hanging="360"/>
      </w:pPr>
      <w:rPr>
        <w:rFonts w:ascii="Arial" w:hAnsi="Arial" w:hint="default"/>
      </w:rPr>
    </w:lvl>
    <w:lvl w:ilvl="8" w:tplc="91A849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45F2159"/>
    <w:multiLevelType w:val="hybridMultilevel"/>
    <w:tmpl w:val="9288E70E"/>
    <w:lvl w:ilvl="0" w:tplc="16423772">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75EB1C24"/>
    <w:multiLevelType w:val="hybridMultilevel"/>
    <w:tmpl w:val="77BA95D8"/>
    <w:lvl w:ilvl="0" w:tplc="EEEC5568">
      <w:start w:val="1"/>
      <w:numFmt w:val="bullet"/>
      <w:lvlText w:val="•"/>
      <w:lvlJc w:val="left"/>
      <w:pPr>
        <w:tabs>
          <w:tab w:val="num" w:pos="720"/>
        </w:tabs>
        <w:ind w:left="720" w:hanging="360"/>
      </w:pPr>
      <w:rPr>
        <w:rFonts w:ascii="Arial" w:hAnsi="Arial" w:hint="default"/>
      </w:rPr>
    </w:lvl>
    <w:lvl w:ilvl="1" w:tplc="03AAEBE8" w:tentative="1">
      <w:start w:val="1"/>
      <w:numFmt w:val="bullet"/>
      <w:lvlText w:val="•"/>
      <w:lvlJc w:val="left"/>
      <w:pPr>
        <w:tabs>
          <w:tab w:val="num" w:pos="1440"/>
        </w:tabs>
        <w:ind w:left="1440" w:hanging="360"/>
      </w:pPr>
      <w:rPr>
        <w:rFonts w:ascii="Arial" w:hAnsi="Arial" w:hint="default"/>
      </w:rPr>
    </w:lvl>
    <w:lvl w:ilvl="2" w:tplc="A0382B90" w:tentative="1">
      <w:start w:val="1"/>
      <w:numFmt w:val="bullet"/>
      <w:lvlText w:val="•"/>
      <w:lvlJc w:val="left"/>
      <w:pPr>
        <w:tabs>
          <w:tab w:val="num" w:pos="2160"/>
        </w:tabs>
        <w:ind w:left="2160" w:hanging="360"/>
      </w:pPr>
      <w:rPr>
        <w:rFonts w:ascii="Arial" w:hAnsi="Arial" w:hint="default"/>
      </w:rPr>
    </w:lvl>
    <w:lvl w:ilvl="3" w:tplc="A770F8E8" w:tentative="1">
      <w:start w:val="1"/>
      <w:numFmt w:val="bullet"/>
      <w:lvlText w:val="•"/>
      <w:lvlJc w:val="left"/>
      <w:pPr>
        <w:tabs>
          <w:tab w:val="num" w:pos="2880"/>
        </w:tabs>
        <w:ind w:left="2880" w:hanging="360"/>
      </w:pPr>
      <w:rPr>
        <w:rFonts w:ascii="Arial" w:hAnsi="Arial" w:hint="default"/>
      </w:rPr>
    </w:lvl>
    <w:lvl w:ilvl="4" w:tplc="74AC46BA" w:tentative="1">
      <w:start w:val="1"/>
      <w:numFmt w:val="bullet"/>
      <w:lvlText w:val="•"/>
      <w:lvlJc w:val="left"/>
      <w:pPr>
        <w:tabs>
          <w:tab w:val="num" w:pos="3600"/>
        </w:tabs>
        <w:ind w:left="3600" w:hanging="360"/>
      </w:pPr>
      <w:rPr>
        <w:rFonts w:ascii="Arial" w:hAnsi="Arial" w:hint="default"/>
      </w:rPr>
    </w:lvl>
    <w:lvl w:ilvl="5" w:tplc="C764B94A" w:tentative="1">
      <w:start w:val="1"/>
      <w:numFmt w:val="bullet"/>
      <w:lvlText w:val="•"/>
      <w:lvlJc w:val="left"/>
      <w:pPr>
        <w:tabs>
          <w:tab w:val="num" w:pos="4320"/>
        </w:tabs>
        <w:ind w:left="4320" w:hanging="360"/>
      </w:pPr>
      <w:rPr>
        <w:rFonts w:ascii="Arial" w:hAnsi="Arial" w:hint="default"/>
      </w:rPr>
    </w:lvl>
    <w:lvl w:ilvl="6" w:tplc="CBECA904" w:tentative="1">
      <w:start w:val="1"/>
      <w:numFmt w:val="bullet"/>
      <w:lvlText w:val="•"/>
      <w:lvlJc w:val="left"/>
      <w:pPr>
        <w:tabs>
          <w:tab w:val="num" w:pos="5040"/>
        </w:tabs>
        <w:ind w:left="5040" w:hanging="360"/>
      </w:pPr>
      <w:rPr>
        <w:rFonts w:ascii="Arial" w:hAnsi="Arial" w:hint="default"/>
      </w:rPr>
    </w:lvl>
    <w:lvl w:ilvl="7" w:tplc="92DEFAA4" w:tentative="1">
      <w:start w:val="1"/>
      <w:numFmt w:val="bullet"/>
      <w:lvlText w:val="•"/>
      <w:lvlJc w:val="left"/>
      <w:pPr>
        <w:tabs>
          <w:tab w:val="num" w:pos="5760"/>
        </w:tabs>
        <w:ind w:left="5760" w:hanging="360"/>
      </w:pPr>
      <w:rPr>
        <w:rFonts w:ascii="Arial" w:hAnsi="Arial" w:hint="default"/>
      </w:rPr>
    </w:lvl>
    <w:lvl w:ilvl="8" w:tplc="2B2A3C6A"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
  </w:num>
  <w:num w:numId="3">
    <w:abstractNumId w:val="2"/>
  </w:num>
  <w:num w:numId="4">
    <w:abstractNumId w:val="7"/>
  </w:num>
  <w:num w:numId="5">
    <w:abstractNumId w:val="0"/>
  </w:num>
  <w:num w:numId="6">
    <w:abstractNumId w:val="8"/>
  </w:num>
  <w:num w:numId="7">
    <w:abstractNumId w:val="1"/>
  </w:num>
  <w:num w:numId="8">
    <w:abstractNumId w:val="9"/>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3D3"/>
    <w:rsid w:val="000A417C"/>
    <w:rsid w:val="0018273E"/>
    <w:rsid w:val="001C45BA"/>
    <w:rsid w:val="003B7C50"/>
    <w:rsid w:val="005B2324"/>
    <w:rsid w:val="006E26C0"/>
    <w:rsid w:val="007458C1"/>
    <w:rsid w:val="00805284"/>
    <w:rsid w:val="008B076C"/>
    <w:rsid w:val="00B273D3"/>
    <w:rsid w:val="00DD5EB4"/>
    <w:rsid w:val="00E853DF"/>
    <w:rsid w:val="00EA4670"/>
  </w:rsids>
  <m:mathPr>
    <m:mathFont m:val="Cambria Math"/>
    <m:brkBin m:val="before"/>
    <m:brkBinSub m:val="--"/>
    <m:smallFrac m:val="0"/>
    <m:dispDef/>
    <m:lMargin m:val="0"/>
    <m:rMargin m:val="0"/>
    <m:defJc m:val="centerGroup"/>
    <m:wrapIndent m:val="1440"/>
    <m:intLim m:val="subSup"/>
    <m:naryLim m:val="undOvr"/>
  </m:mathPr>
  <w:themeFontLang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22544"/>
  <w15:chartTrackingRefBased/>
  <w15:docId w15:val="{2F544F15-1B08-47FE-9831-5F0F99082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8B076C"/>
    <w:pPr>
      <w:autoSpaceDE w:val="0"/>
      <w:autoSpaceDN w:val="0"/>
      <w:adjustRightInd w:val="0"/>
      <w:spacing w:after="0" w:line="240" w:lineRule="auto"/>
    </w:pPr>
    <w:rPr>
      <w:rFonts w:ascii="Arial" w:hAnsi="Arial" w:cs="Arial"/>
      <w:color w:val="000000"/>
      <w:kern w:val="0"/>
      <w:sz w:val="24"/>
      <w:szCs w:val="24"/>
    </w:rPr>
  </w:style>
  <w:style w:type="paragraph" w:styleId="a3">
    <w:name w:val="List Paragraph"/>
    <w:basedOn w:val="a"/>
    <w:uiPriority w:val="34"/>
    <w:qFormat/>
    <w:rsid w:val="00805284"/>
    <w:pPr>
      <w:ind w:left="720"/>
      <w:contextualSpacing/>
    </w:pPr>
  </w:style>
  <w:style w:type="character" w:styleId="a4">
    <w:name w:val="Placeholder Text"/>
    <w:basedOn w:val="a0"/>
    <w:uiPriority w:val="99"/>
    <w:semiHidden/>
    <w:rsid w:val="00EA4670"/>
    <w:rPr>
      <w:color w:val="808080"/>
    </w:rPr>
  </w:style>
  <w:style w:type="paragraph" w:styleId="a5">
    <w:name w:val="Normal (Web)"/>
    <w:basedOn w:val="a"/>
    <w:uiPriority w:val="99"/>
    <w:semiHidden/>
    <w:unhideWhenUsed/>
    <w:rsid w:val="007458C1"/>
    <w:pPr>
      <w:spacing w:before="100" w:beforeAutospacing="1" w:after="100" w:afterAutospacing="1" w:line="240" w:lineRule="auto"/>
    </w:pPr>
    <w:rPr>
      <w:rFonts w:ascii="Times New Roman" w:eastAsia="Times New Roman" w:hAnsi="Times New Roman" w:cs="Times New Roman"/>
      <w:kern w:val="0"/>
      <w:sz w:val="24"/>
      <w:szCs w:val="24"/>
      <w:lang/>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958877">
      <w:bodyDiv w:val="1"/>
      <w:marLeft w:val="0"/>
      <w:marRight w:val="0"/>
      <w:marTop w:val="0"/>
      <w:marBottom w:val="0"/>
      <w:divBdr>
        <w:top w:val="none" w:sz="0" w:space="0" w:color="auto"/>
        <w:left w:val="none" w:sz="0" w:space="0" w:color="auto"/>
        <w:bottom w:val="none" w:sz="0" w:space="0" w:color="auto"/>
        <w:right w:val="none" w:sz="0" w:space="0" w:color="auto"/>
      </w:divBdr>
    </w:div>
    <w:div w:id="212890018">
      <w:bodyDiv w:val="1"/>
      <w:marLeft w:val="0"/>
      <w:marRight w:val="0"/>
      <w:marTop w:val="0"/>
      <w:marBottom w:val="0"/>
      <w:divBdr>
        <w:top w:val="none" w:sz="0" w:space="0" w:color="auto"/>
        <w:left w:val="none" w:sz="0" w:space="0" w:color="auto"/>
        <w:bottom w:val="none" w:sz="0" w:space="0" w:color="auto"/>
        <w:right w:val="none" w:sz="0" w:space="0" w:color="auto"/>
      </w:divBdr>
    </w:div>
    <w:div w:id="614795234">
      <w:bodyDiv w:val="1"/>
      <w:marLeft w:val="0"/>
      <w:marRight w:val="0"/>
      <w:marTop w:val="0"/>
      <w:marBottom w:val="0"/>
      <w:divBdr>
        <w:top w:val="none" w:sz="0" w:space="0" w:color="auto"/>
        <w:left w:val="none" w:sz="0" w:space="0" w:color="auto"/>
        <w:bottom w:val="none" w:sz="0" w:space="0" w:color="auto"/>
        <w:right w:val="none" w:sz="0" w:space="0" w:color="auto"/>
      </w:divBdr>
    </w:div>
    <w:div w:id="643782135">
      <w:bodyDiv w:val="1"/>
      <w:marLeft w:val="0"/>
      <w:marRight w:val="0"/>
      <w:marTop w:val="0"/>
      <w:marBottom w:val="0"/>
      <w:divBdr>
        <w:top w:val="none" w:sz="0" w:space="0" w:color="auto"/>
        <w:left w:val="none" w:sz="0" w:space="0" w:color="auto"/>
        <w:bottom w:val="none" w:sz="0" w:space="0" w:color="auto"/>
        <w:right w:val="none" w:sz="0" w:space="0" w:color="auto"/>
      </w:divBdr>
    </w:div>
    <w:div w:id="702287268">
      <w:bodyDiv w:val="1"/>
      <w:marLeft w:val="0"/>
      <w:marRight w:val="0"/>
      <w:marTop w:val="0"/>
      <w:marBottom w:val="0"/>
      <w:divBdr>
        <w:top w:val="none" w:sz="0" w:space="0" w:color="auto"/>
        <w:left w:val="none" w:sz="0" w:space="0" w:color="auto"/>
        <w:bottom w:val="none" w:sz="0" w:space="0" w:color="auto"/>
        <w:right w:val="none" w:sz="0" w:space="0" w:color="auto"/>
      </w:divBdr>
      <w:divsChild>
        <w:div w:id="802848307">
          <w:marLeft w:val="0"/>
          <w:marRight w:val="0"/>
          <w:marTop w:val="106"/>
          <w:marBottom w:val="0"/>
          <w:divBdr>
            <w:top w:val="none" w:sz="0" w:space="0" w:color="auto"/>
            <w:left w:val="none" w:sz="0" w:space="0" w:color="auto"/>
            <w:bottom w:val="none" w:sz="0" w:space="0" w:color="auto"/>
            <w:right w:val="none" w:sz="0" w:space="0" w:color="auto"/>
          </w:divBdr>
        </w:div>
      </w:divsChild>
    </w:div>
    <w:div w:id="762799822">
      <w:bodyDiv w:val="1"/>
      <w:marLeft w:val="0"/>
      <w:marRight w:val="0"/>
      <w:marTop w:val="0"/>
      <w:marBottom w:val="0"/>
      <w:divBdr>
        <w:top w:val="none" w:sz="0" w:space="0" w:color="auto"/>
        <w:left w:val="none" w:sz="0" w:space="0" w:color="auto"/>
        <w:bottom w:val="none" w:sz="0" w:space="0" w:color="auto"/>
        <w:right w:val="none" w:sz="0" w:space="0" w:color="auto"/>
      </w:divBdr>
    </w:div>
    <w:div w:id="920797535">
      <w:bodyDiv w:val="1"/>
      <w:marLeft w:val="0"/>
      <w:marRight w:val="0"/>
      <w:marTop w:val="0"/>
      <w:marBottom w:val="0"/>
      <w:divBdr>
        <w:top w:val="none" w:sz="0" w:space="0" w:color="auto"/>
        <w:left w:val="none" w:sz="0" w:space="0" w:color="auto"/>
        <w:bottom w:val="none" w:sz="0" w:space="0" w:color="auto"/>
        <w:right w:val="none" w:sz="0" w:space="0" w:color="auto"/>
      </w:divBdr>
    </w:div>
    <w:div w:id="1286160730">
      <w:bodyDiv w:val="1"/>
      <w:marLeft w:val="0"/>
      <w:marRight w:val="0"/>
      <w:marTop w:val="0"/>
      <w:marBottom w:val="0"/>
      <w:divBdr>
        <w:top w:val="none" w:sz="0" w:space="0" w:color="auto"/>
        <w:left w:val="none" w:sz="0" w:space="0" w:color="auto"/>
        <w:bottom w:val="none" w:sz="0" w:space="0" w:color="auto"/>
        <w:right w:val="none" w:sz="0" w:space="0" w:color="auto"/>
      </w:divBdr>
      <w:divsChild>
        <w:div w:id="1544094436">
          <w:marLeft w:val="547"/>
          <w:marRight w:val="0"/>
          <w:marTop w:val="154"/>
          <w:marBottom w:val="0"/>
          <w:divBdr>
            <w:top w:val="none" w:sz="0" w:space="0" w:color="auto"/>
            <w:left w:val="none" w:sz="0" w:space="0" w:color="auto"/>
            <w:bottom w:val="none" w:sz="0" w:space="0" w:color="auto"/>
            <w:right w:val="none" w:sz="0" w:space="0" w:color="auto"/>
          </w:divBdr>
        </w:div>
        <w:div w:id="488982615">
          <w:marLeft w:val="547"/>
          <w:marRight w:val="0"/>
          <w:marTop w:val="154"/>
          <w:marBottom w:val="0"/>
          <w:divBdr>
            <w:top w:val="none" w:sz="0" w:space="0" w:color="auto"/>
            <w:left w:val="none" w:sz="0" w:space="0" w:color="auto"/>
            <w:bottom w:val="none" w:sz="0" w:space="0" w:color="auto"/>
            <w:right w:val="none" w:sz="0" w:space="0" w:color="auto"/>
          </w:divBdr>
        </w:div>
      </w:divsChild>
    </w:div>
    <w:div w:id="1324554215">
      <w:bodyDiv w:val="1"/>
      <w:marLeft w:val="0"/>
      <w:marRight w:val="0"/>
      <w:marTop w:val="0"/>
      <w:marBottom w:val="0"/>
      <w:divBdr>
        <w:top w:val="none" w:sz="0" w:space="0" w:color="auto"/>
        <w:left w:val="none" w:sz="0" w:space="0" w:color="auto"/>
        <w:bottom w:val="none" w:sz="0" w:space="0" w:color="auto"/>
        <w:right w:val="none" w:sz="0" w:space="0" w:color="auto"/>
      </w:divBdr>
    </w:div>
    <w:div w:id="1532307598">
      <w:bodyDiv w:val="1"/>
      <w:marLeft w:val="0"/>
      <w:marRight w:val="0"/>
      <w:marTop w:val="0"/>
      <w:marBottom w:val="0"/>
      <w:divBdr>
        <w:top w:val="none" w:sz="0" w:space="0" w:color="auto"/>
        <w:left w:val="none" w:sz="0" w:space="0" w:color="auto"/>
        <w:bottom w:val="none" w:sz="0" w:space="0" w:color="auto"/>
        <w:right w:val="none" w:sz="0" w:space="0" w:color="auto"/>
      </w:divBdr>
      <w:divsChild>
        <w:div w:id="857158999">
          <w:marLeft w:val="547"/>
          <w:marRight w:val="0"/>
          <w:marTop w:val="154"/>
          <w:marBottom w:val="0"/>
          <w:divBdr>
            <w:top w:val="none" w:sz="0" w:space="0" w:color="auto"/>
            <w:left w:val="none" w:sz="0" w:space="0" w:color="auto"/>
            <w:bottom w:val="none" w:sz="0" w:space="0" w:color="auto"/>
            <w:right w:val="none" w:sz="0" w:space="0" w:color="auto"/>
          </w:divBdr>
        </w:div>
      </w:divsChild>
    </w:div>
    <w:div w:id="1532956189">
      <w:bodyDiv w:val="1"/>
      <w:marLeft w:val="0"/>
      <w:marRight w:val="0"/>
      <w:marTop w:val="0"/>
      <w:marBottom w:val="0"/>
      <w:divBdr>
        <w:top w:val="none" w:sz="0" w:space="0" w:color="auto"/>
        <w:left w:val="none" w:sz="0" w:space="0" w:color="auto"/>
        <w:bottom w:val="none" w:sz="0" w:space="0" w:color="auto"/>
        <w:right w:val="none" w:sz="0" w:space="0" w:color="auto"/>
      </w:divBdr>
    </w:div>
    <w:div w:id="1619333813">
      <w:bodyDiv w:val="1"/>
      <w:marLeft w:val="0"/>
      <w:marRight w:val="0"/>
      <w:marTop w:val="0"/>
      <w:marBottom w:val="0"/>
      <w:divBdr>
        <w:top w:val="none" w:sz="0" w:space="0" w:color="auto"/>
        <w:left w:val="none" w:sz="0" w:space="0" w:color="auto"/>
        <w:bottom w:val="none" w:sz="0" w:space="0" w:color="auto"/>
        <w:right w:val="none" w:sz="0" w:space="0" w:color="auto"/>
      </w:divBdr>
      <w:divsChild>
        <w:div w:id="873999192">
          <w:marLeft w:val="547"/>
          <w:marRight w:val="0"/>
          <w:marTop w:val="115"/>
          <w:marBottom w:val="0"/>
          <w:divBdr>
            <w:top w:val="none" w:sz="0" w:space="0" w:color="auto"/>
            <w:left w:val="none" w:sz="0" w:space="0" w:color="auto"/>
            <w:bottom w:val="none" w:sz="0" w:space="0" w:color="auto"/>
            <w:right w:val="none" w:sz="0" w:space="0" w:color="auto"/>
          </w:divBdr>
        </w:div>
      </w:divsChild>
    </w:div>
    <w:div w:id="1758357828">
      <w:bodyDiv w:val="1"/>
      <w:marLeft w:val="0"/>
      <w:marRight w:val="0"/>
      <w:marTop w:val="0"/>
      <w:marBottom w:val="0"/>
      <w:divBdr>
        <w:top w:val="none" w:sz="0" w:space="0" w:color="auto"/>
        <w:left w:val="none" w:sz="0" w:space="0" w:color="auto"/>
        <w:bottom w:val="none" w:sz="0" w:space="0" w:color="auto"/>
        <w:right w:val="none" w:sz="0" w:space="0" w:color="auto"/>
      </w:divBdr>
      <w:divsChild>
        <w:div w:id="910625702">
          <w:marLeft w:val="547"/>
          <w:marRight w:val="0"/>
          <w:marTop w:val="154"/>
          <w:marBottom w:val="0"/>
          <w:divBdr>
            <w:top w:val="none" w:sz="0" w:space="0" w:color="auto"/>
            <w:left w:val="none" w:sz="0" w:space="0" w:color="auto"/>
            <w:bottom w:val="none" w:sz="0" w:space="0" w:color="auto"/>
            <w:right w:val="none" w:sz="0" w:space="0" w:color="auto"/>
          </w:divBdr>
        </w:div>
      </w:divsChild>
    </w:div>
    <w:div w:id="1869173960">
      <w:bodyDiv w:val="1"/>
      <w:marLeft w:val="0"/>
      <w:marRight w:val="0"/>
      <w:marTop w:val="0"/>
      <w:marBottom w:val="0"/>
      <w:divBdr>
        <w:top w:val="none" w:sz="0" w:space="0" w:color="auto"/>
        <w:left w:val="none" w:sz="0" w:space="0" w:color="auto"/>
        <w:bottom w:val="none" w:sz="0" w:space="0" w:color="auto"/>
        <w:right w:val="none" w:sz="0" w:space="0" w:color="auto"/>
      </w:divBdr>
    </w:div>
    <w:div w:id="1900045779">
      <w:bodyDiv w:val="1"/>
      <w:marLeft w:val="0"/>
      <w:marRight w:val="0"/>
      <w:marTop w:val="0"/>
      <w:marBottom w:val="0"/>
      <w:divBdr>
        <w:top w:val="none" w:sz="0" w:space="0" w:color="auto"/>
        <w:left w:val="none" w:sz="0" w:space="0" w:color="auto"/>
        <w:bottom w:val="none" w:sz="0" w:space="0" w:color="auto"/>
        <w:right w:val="none" w:sz="0" w:space="0" w:color="auto"/>
      </w:divBdr>
      <w:divsChild>
        <w:div w:id="755369416">
          <w:marLeft w:val="0"/>
          <w:marRight w:val="0"/>
          <w:marTop w:val="154"/>
          <w:marBottom w:val="0"/>
          <w:divBdr>
            <w:top w:val="none" w:sz="0" w:space="0" w:color="auto"/>
            <w:left w:val="none" w:sz="0" w:space="0" w:color="auto"/>
            <w:bottom w:val="none" w:sz="0" w:space="0" w:color="auto"/>
            <w:right w:val="none" w:sz="0" w:space="0" w:color="auto"/>
          </w:divBdr>
        </w:div>
        <w:div w:id="395325696">
          <w:marLeft w:val="0"/>
          <w:marRight w:val="0"/>
          <w:marTop w:val="154"/>
          <w:marBottom w:val="0"/>
          <w:divBdr>
            <w:top w:val="none" w:sz="0" w:space="0" w:color="auto"/>
            <w:left w:val="none" w:sz="0" w:space="0" w:color="auto"/>
            <w:bottom w:val="none" w:sz="0" w:space="0" w:color="auto"/>
            <w:right w:val="none" w:sz="0" w:space="0" w:color="auto"/>
          </w:divBdr>
        </w:div>
      </w:divsChild>
    </w:div>
    <w:div w:id="1915966449">
      <w:bodyDiv w:val="1"/>
      <w:marLeft w:val="0"/>
      <w:marRight w:val="0"/>
      <w:marTop w:val="0"/>
      <w:marBottom w:val="0"/>
      <w:divBdr>
        <w:top w:val="none" w:sz="0" w:space="0" w:color="auto"/>
        <w:left w:val="none" w:sz="0" w:space="0" w:color="auto"/>
        <w:bottom w:val="none" w:sz="0" w:space="0" w:color="auto"/>
        <w:right w:val="none" w:sz="0" w:space="0" w:color="auto"/>
      </w:divBdr>
      <w:divsChild>
        <w:div w:id="1291126200">
          <w:marLeft w:val="547"/>
          <w:marRight w:val="0"/>
          <w:marTop w:val="144"/>
          <w:marBottom w:val="0"/>
          <w:divBdr>
            <w:top w:val="none" w:sz="0" w:space="0" w:color="auto"/>
            <w:left w:val="none" w:sz="0" w:space="0" w:color="auto"/>
            <w:bottom w:val="none" w:sz="0" w:space="0" w:color="auto"/>
            <w:right w:val="none" w:sz="0" w:space="0" w:color="auto"/>
          </w:divBdr>
        </w:div>
      </w:divsChild>
    </w:div>
    <w:div w:id="1972707366">
      <w:bodyDiv w:val="1"/>
      <w:marLeft w:val="0"/>
      <w:marRight w:val="0"/>
      <w:marTop w:val="0"/>
      <w:marBottom w:val="0"/>
      <w:divBdr>
        <w:top w:val="none" w:sz="0" w:space="0" w:color="auto"/>
        <w:left w:val="none" w:sz="0" w:space="0" w:color="auto"/>
        <w:bottom w:val="none" w:sz="0" w:space="0" w:color="auto"/>
        <w:right w:val="none" w:sz="0" w:space="0" w:color="auto"/>
      </w:divBdr>
      <w:divsChild>
        <w:div w:id="1598253877">
          <w:marLeft w:val="547"/>
          <w:marRight w:val="0"/>
          <w:marTop w:val="134"/>
          <w:marBottom w:val="0"/>
          <w:divBdr>
            <w:top w:val="none" w:sz="0" w:space="0" w:color="auto"/>
            <w:left w:val="none" w:sz="0" w:space="0" w:color="auto"/>
            <w:bottom w:val="none" w:sz="0" w:space="0" w:color="auto"/>
            <w:right w:val="none" w:sz="0" w:space="0" w:color="auto"/>
          </w:divBdr>
        </w:div>
      </w:divsChild>
    </w:div>
    <w:div w:id="2057117100">
      <w:bodyDiv w:val="1"/>
      <w:marLeft w:val="0"/>
      <w:marRight w:val="0"/>
      <w:marTop w:val="0"/>
      <w:marBottom w:val="0"/>
      <w:divBdr>
        <w:top w:val="none" w:sz="0" w:space="0" w:color="auto"/>
        <w:left w:val="none" w:sz="0" w:space="0" w:color="auto"/>
        <w:bottom w:val="none" w:sz="0" w:space="0" w:color="auto"/>
        <w:right w:val="none" w:sz="0" w:space="0" w:color="auto"/>
      </w:divBdr>
      <w:divsChild>
        <w:div w:id="1617447120">
          <w:marLeft w:val="547"/>
          <w:marRight w:val="0"/>
          <w:marTop w:val="96"/>
          <w:marBottom w:val="0"/>
          <w:divBdr>
            <w:top w:val="none" w:sz="0" w:space="0" w:color="auto"/>
            <w:left w:val="none" w:sz="0" w:space="0" w:color="auto"/>
            <w:bottom w:val="none" w:sz="0" w:space="0" w:color="auto"/>
            <w:right w:val="none" w:sz="0" w:space="0" w:color="auto"/>
          </w:divBdr>
        </w:div>
      </w:divsChild>
    </w:div>
    <w:div w:id="2086567235">
      <w:bodyDiv w:val="1"/>
      <w:marLeft w:val="0"/>
      <w:marRight w:val="0"/>
      <w:marTop w:val="0"/>
      <w:marBottom w:val="0"/>
      <w:divBdr>
        <w:top w:val="none" w:sz="0" w:space="0" w:color="auto"/>
        <w:left w:val="none" w:sz="0" w:space="0" w:color="auto"/>
        <w:bottom w:val="none" w:sz="0" w:space="0" w:color="auto"/>
        <w:right w:val="none" w:sz="0" w:space="0" w:color="auto"/>
      </w:divBdr>
    </w:div>
    <w:div w:id="2096050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charts/_rels/chart1.xml.rels><?xml version="1.0" encoding="UTF-8" standalone="yes"?>
<Relationships xmlns="http://schemas.openxmlformats.org/package/2006/relationships"><Relationship Id="rId2" Type="http://schemas.openxmlformats.org/officeDocument/2006/relationships/oleObject" Target="&#1051;&#1080;&#1089;&#1090;%20&#1074;%20&#1060;&#1091;&#1085;&#1082;&#1094;%20&#1089;&#1072;&#1091;&#1072;&#1090;&#1090;&#1099;&#1083;&#1099;&#1179;.%20&#1057;&#1077;&#1088;&#1077;&#1073;&#1088;&#1103;&#1082;&#1086;&#1074;"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8377279963700521E-2"/>
          <c:y val="6.3443701336496183E-2"/>
          <c:w val="0.65250379362670763"/>
          <c:h val="0.72687224669603601"/>
        </c:manualLayout>
      </c:layout>
      <c:barChart>
        <c:barDir val="col"/>
        <c:grouping val="clustered"/>
        <c:varyColors val="0"/>
        <c:ser>
          <c:idx val="0"/>
          <c:order val="0"/>
          <c:tx>
            <c:strRef>
              <c:f>'[Лист в Функц сауаттылық. Серебряков]Sheet1'!$A$2</c:f>
              <c:strCache>
                <c:ptCount val="1"/>
                <c:pt idx="0">
                  <c:v>сахар(1кг) </c:v>
                </c:pt>
              </c:strCache>
            </c:strRef>
          </c:tx>
          <c:spPr>
            <a:pattFill prst="wdDnDiag">
              <a:fgClr>
                <a:srgbClr val="000000"/>
              </a:fgClr>
              <a:bgClr>
                <a:srgbClr val="FFFFFF"/>
              </a:bgClr>
            </a:pattFill>
            <a:ln w="12707">
              <a:solidFill>
                <a:srgbClr val="000000"/>
              </a:solidFill>
              <a:prstDash val="solid"/>
            </a:ln>
          </c:spPr>
          <c:invertIfNegative val="0"/>
          <c:dLbls>
            <c:spPr>
              <a:noFill/>
              <a:ln w="25400">
                <a:noFill/>
              </a:ln>
            </c:spPr>
            <c:txPr>
              <a:bodyPr/>
              <a:lstStyle/>
              <a:p>
                <a:pPr>
                  <a:defRPr b="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 в Функц сауаттылық. Серебряков]Sheet1'!$B$1:$D$1</c:f>
              <c:strCache>
                <c:ptCount val="3"/>
                <c:pt idx="0">
                  <c:v>Астана</c:v>
                </c:pt>
                <c:pt idx="1">
                  <c:v>Алматы</c:v>
                </c:pt>
                <c:pt idx="2">
                  <c:v>Усть-Каменогорск</c:v>
                </c:pt>
              </c:strCache>
            </c:strRef>
          </c:cat>
          <c:val>
            <c:numRef>
              <c:f>'[Лист в Функц сауаттылық. Серебряков]Sheet1'!$B$2:$D$2</c:f>
              <c:numCache>
                <c:formatCode>General</c:formatCode>
                <c:ptCount val="3"/>
                <c:pt idx="0">
                  <c:v>149</c:v>
                </c:pt>
                <c:pt idx="1">
                  <c:v>153</c:v>
                </c:pt>
                <c:pt idx="2">
                  <c:v>147</c:v>
                </c:pt>
              </c:numCache>
            </c:numRef>
          </c:val>
          <c:extLst>
            <c:ext xmlns:c16="http://schemas.microsoft.com/office/drawing/2014/chart" uri="{C3380CC4-5D6E-409C-BE32-E72D297353CC}">
              <c16:uniqueId val="{00000000-5F4A-46B7-A5A9-0316C8D07D70}"/>
            </c:ext>
          </c:extLst>
        </c:ser>
        <c:ser>
          <c:idx val="1"/>
          <c:order val="1"/>
          <c:tx>
            <c:strRef>
              <c:f>'[Лист в Функц сауаттылық. Серебряков]Sheet1'!$A$3</c:f>
              <c:strCache>
                <c:ptCount val="1"/>
                <c:pt idx="0">
                  <c:v>молоко (1 литр)</c:v>
                </c:pt>
              </c:strCache>
            </c:strRef>
          </c:tx>
          <c:spPr>
            <a:pattFill prst="pct75">
              <a:fgClr>
                <a:srgbClr val="000000"/>
              </a:fgClr>
              <a:bgClr>
                <a:srgbClr val="FFFFFF"/>
              </a:bgClr>
            </a:pattFill>
            <a:ln w="12707">
              <a:solidFill>
                <a:srgbClr val="000000"/>
              </a:solidFill>
              <a:prstDash val="solid"/>
            </a:ln>
          </c:spPr>
          <c:invertIfNegative val="0"/>
          <c:dLbls>
            <c:spPr>
              <a:noFill/>
              <a:ln w="25400">
                <a:noFill/>
              </a:ln>
            </c:spPr>
            <c:txPr>
              <a:bodyPr/>
              <a:lstStyle/>
              <a:p>
                <a:pPr>
                  <a:defRPr b="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 в Функц сауаттылық. Серебряков]Sheet1'!$B$1:$D$1</c:f>
              <c:strCache>
                <c:ptCount val="3"/>
                <c:pt idx="0">
                  <c:v>Астана</c:v>
                </c:pt>
                <c:pt idx="1">
                  <c:v>Алматы</c:v>
                </c:pt>
                <c:pt idx="2">
                  <c:v>Усть-Каменогорск</c:v>
                </c:pt>
              </c:strCache>
            </c:strRef>
          </c:cat>
          <c:val>
            <c:numRef>
              <c:f>'[Лист в Функц сауаттылық. Серебряков]Sheet1'!$B$3:$D$3</c:f>
              <c:numCache>
                <c:formatCode>General</c:formatCode>
                <c:ptCount val="3"/>
                <c:pt idx="0">
                  <c:v>143</c:v>
                </c:pt>
                <c:pt idx="1">
                  <c:v>150</c:v>
                </c:pt>
                <c:pt idx="2">
                  <c:v>166</c:v>
                </c:pt>
              </c:numCache>
            </c:numRef>
          </c:val>
          <c:extLst>
            <c:ext xmlns:c16="http://schemas.microsoft.com/office/drawing/2014/chart" uri="{C3380CC4-5D6E-409C-BE32-E72D297353CC}">
              <c16:uniqueId val="{00000001-5F4A-46B7-A5A9-0316C8D07D70}"/>
            </c:ext>
          </c:extLst>
        </c:ser>
        <c:ser>
          <c:idx val="2"/>
          <c:order val="2"/>
          <c:tx>
            <c:strRef>
              <c:f>'[Лист в Функц сауаттылық. Серебряков]Sheet1'!$A$4</c:f>
              <c:strCache>
                <c:ptCount val="1"/>
                <c:pt idx="0">
                  <c:v>яйца (десяток)</c:v>
                </c:pt>
              </c:strCache>
            </c:strRef>
          </c:tx>
          <c:spPr>
            <a:pattFill prst="pct5">
              <a:fgClr>
                <a:srgbClr val="000000"/>
              </a:fgClr>
              <a:bgClr>
                <a:srgbClr val="FFFFFF"/>
              </a:bgClr>
            </a:pattFill>
            <a:ln w="12707">
              <a:solidFill>
                <a:srgbClr val="000000"/>
              </a:solidFill>
              <a:prstDash val="solid"/>
            </a:ln>
          </c:spPr>
          <c:invertIfNegative val="0"/>
          <c:dLbls>
            <c:spPr>
              <a:noFill/>
              <a:ln w="25400">
                <a:noFill/>
              </a:ln>
            </c:spPr>
            <c:txPr>
              <a:bodyPr/>
              <a:lstStyle/>
              <a:p>
                <a:pPr>
                  <a:defRPr b="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 в Функц сауаттылық. Серебряков]Sheet1'!$B$1:$D$1</c:f>
              <c:strCache>
                <c:ptCount val="3"/>
                <c:pt idx="0">
                  <c:v>Астана</c:v>
                </c:pt>
                <c:pt idx="1">
                  <c:v>Алматы</c:v>
                </c:pt>
                <c:pt idx="2">
                  <c:v>Усть-Каменогорск</c:v>
                </c:pt>
              </c:strCache>
            </c:strRef>
          </c:cat>
          <c:val>
            <c:numRef>
              <c:f>'[Лист в Функц сауаттылық. Серебряков]Sheet1'!$B$4:$D$4</c:f>
              <c:numCache>
                <c:formatCode>General</c:formatCode>
                <c:ptCount val="3"/>
                <c:pt idx="0">
                  <c:v>192</c:v>
                </c:pt>
                <c:pt idx="1">
                  <c:v>195</c:v>
                </c:pt>
                <c:pt idx="2">
                  <c:v>185</c:v>
                </c:pt>
              </c:numCache>
            </c:numRef>
          </c:val>
          <c:extLst>
            <c:ext xmlns:c16="http://schemas.microsoft.com/office/drawing/2014/chart" uri="{C3380CC4-5D6E-409C-BE32-E72D297353CC}">
              <c16:uniqueId val="{00000002-5F4A-46B7-A5A9-0316C8D07D70}"/>
            </c:ext>
          </c:extLst>
        </c:ser>
        <c:ser>
          <c:idx val="3"/>
          <c:order val="3"/>
          <c:tx>
            <c:strRef>
              <c:f>'[Лист в Функц сауаттылық. Серебряков]Sheet1'!$A$5</c:f>
              <c:strCache>
                <c:ptCount val="1"/>
                <c:pt idx="0">
                  <c:v>макаронные изделия(1 кг)</c:v>
                </c:pt>
              </c:strCache>
            </c:strRef>
          </c:tx>
          <c:spPr>
            <a:pattFill prst="smGrid">
              <a:fgClr>
                <a:srgbClr val="000000"/>
              </a:fgClr>
              <a:bgClr>
                <a:srgbClr val="FFFFFF"/>
              </a:bgClr>
            </a:pattFill>
            <a:ln w="12707">
              <a:solidFill>
                <a:srgbClr val="000000"/>
              </a:solidFill>
              <a:prstDash val="solid"/>
            </a:ln>
          </c:spPr>
          <c:invertIfNegative val="0"/>
          <c:dLbls>
            <c:spPr>
              <a:noFill/>
              <a:ln w="25400">
                <a:noFill/>
              </a:ln>
            </c:spPr>
            <c:txPr>
              <a:bodyPr/>
              <a:lstStyle/>
              <a:p>
                <a:pPr>
                  <a:defRPr b="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 в Функц сауаттылық. Серебряков]Sheet1'!$B$1:$D$1</c:f>
              <c:strCache>
                <c:ptCount val="3"/>
                <c:pt idx="0">
                  <c:v>Астана</c:v>
                </c:pt>
                <c:pt idx="1">
                  <c:v>Алматы</c:v>
                </c:pt>
                <c:pt idx="2">
                  <c:v>Усть-Каменогорск</c:v>
                </c:pt>
              </c:strCache>
            </c:strRef>
          </c:cat>
          <c:val>
            <c:numRef>
              <c:f>'[Лист в Функц сауаттылық. Серебряков]Sheet1'!$B$5:$D$5</c:f>
              <c:numCache>
                <c:formatCode>General</c:formatCode>
                <c:ptCount val="3"/>
                <c:pt idx="0">
                  <c:v>179</c:v>
                </c:pt>
                <c:pt idx="1">
                  <c:v>131</c:v>
                </c:pt>
                <c:pt idx="2">
                  <c:v>120</c:v>
                </c:pt>
              </c:numCache>
            </c:numRef>
          </c:val>
          <c:extLst>
            <c:ext xmlns:c16="http://schemas.microsoft.com/office/drawing/2014/chart" uri="{C3380CC4-5D6E-409C-BE32-E72D297353CC}">
              <c16:uniqueId val="{00000003-5F4A-46B7-A5A9-0316C8D07D70}"/>
            </c:ext>
          </c:extLst>
        </c:ser>
        <c:dLbls>
          <c:showLegendKey val="0"/>
          <c:showVal val="0"/>
          <c:showCatName val="0"/>
          <c:showSerName val="0"/>
          <c:showPercent val="0"/>
          <c:showBubbleSize val="0"/>
        </c:dLbls>
        <c:gapWidth val="150"/>
        <c:axId val="1253089184"/>
        <c:axId val="1"/>
      </c:barChart>
      <c:catAx>
        <c:axId val="1253089184"/>
        <c:scaling>
          <c:orientation val="minMax"/>
        </c:scaling>
        <c:delete val="0"/>
        <c:axPos val="b"/>
        <c:numFmt formatCode="General" sourceLinked="1"/>
        <c:majorTickMark val="out"/>
        <c:minorTickMark val="none"/>
        <c:tickLblPos val="nextTo"/>
        <c:spPr>
          <a:ln w="3177">
            <a:solidFill>
              <a:srgbClr val="000000"/>
            </a:solidFill>
            <a:prstDash val="solid"/>
          </a:ln>
        </c:spPr>
        <c:txPr>
          <a:bodyPr rot="0" vert="horz"/>
          <a:lstStyle/>
          <a:p>
            <a:pPr>
              <a:defRPr b="0"/>
            </a:pPr>
            <a:endParaRPr lang="ru-RU"/>
          </a:p>
        </c:txPr>
        <c:crossAx val="1"/>
        <c:crosses val="autoZero"/>
        <c:auto val="1"/>
        <c:lblAlgn val="ctr"/>
        <c:lblOffset val="100"/>
        <c:tickLblSkip val="1"/>
        <c:tickMarkSkip val="1"/>
        <c:noMultiLvlLbl val="0"/>
      </c:catAx>
      <c:valAx>
        <c:axId val="1"/>
        <c:scaling>
          <c:orientation val="minMax"/>
        </c:scaling>
        <c:delete val="0"/>
        <c:axPos val="l"/>
        <c:numFmt formatCode="General" sourceLinked="1"/>
        <c:majorTickMark val="out"/>
        <c:minorTickMark val="none"/>
        <c:tickLblPos val="nextTo"/>
        <c:spPr>
          <a:ln w="3177">
            <a:solidFill>
              <a:srgbClr val="000000"/>
            </a:solidFill>
            <a:prstDash val="solid"/>
          </a:ln>
        </c:spPr>
        <c:txPr>
          <a:bodyPr rot="0" vert="horz"/>
          <a:lstStyle/>
          <a:p>
            <a:pPr>
              <a:defRPr b="0"/>
            </a:pPr>
            <a:endParaRPr lang="ru-RU"/>
          </a:p>
        </c:txPr>
        <c:crossAx val="1253089184"/>
        <c:crosses val="autoZero"/>
        <c:crossBetween val="between"/>
      </c:valAx>
      <c:spPr>
        <a:noFill/>
        <a:ln w="12707">
          <a:solidFill>
            <a:srgbClr val="808080"/>
          </a:solidFill>
          <a:prstDash val="solid"/>
        </a:ln>
      </c:spPr>
    </c:plotArea>
    <c:legend>
      <c:legendPos val="r"/>
      <c:layout>
        <c:manualLayout>
          <c:xMode val="edge"/>
          <c:yMode val="edge"/>
          <c:x val="0.76305732484076427"/>
          <c:y val="1.6194331983805668E-2"/>
          <c:w val="0.22929936305732485"/>
          <c:h val="0.94331983805668029"/>
        </c:manualLayout>
      </c:layout>
      <c:overlay val="0"/>
      <c:spPr>
        <a:noFill/>
        <a:ln w="3177">
          <a:solidFill>
            <a:srgbClr val="000000"/>
          </a:solidFill>
          <a:prstDash val="solid"/>
        </a:ln>
      </c:spPr>
      <c:txPr>
        <a:bodyPr/>
        <a:lstStyle/>
        <a:p>
          <a:pPr>
            <a:defRPr b="0"/>
          </a:pPr>
          <a:endParaRPr lang="ru-RU"/>
        </a:p>
      </c:txPr>
    </c:legend>
    <c:plotVisOnly val="1"/>
    <c:dispBlanksAs val="gap"/>
    <c:showDLblsOverMax val="0"/>
  </c:chart>
  <c:spPr>
    <a:noFill/>
    <a:ln w="9525">
      <a:noFill/>
    </a:ln>
  </c:spPr>
  <c:txPr>
    <a:bodyPr/>
    <a:lstStyle/>
    <a:p>
      <a:pPr>
        <a:defRPr sz="1401" b="1" i="0" u="none" strike="noStrike" baseline="0">
          <a:solidFill>
            <a:srgbClr val="000000"/>
          </a:solidFill>
          <a:latin typeface="Times New Roman" pitchFamily="18" charset="0"/>
          <a:ea typeface="Calibri"/>
          <a:cs typeface="Times New Roman" pitchFamily="18" charset="0"/>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76</TotalTime>
  <Pages>4</Pages>
  <Words>919</Words>
  <Characters>5241</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baiantuleuova@gmail.com</dc:creator>
  <cp:keywords/>
  <dc:description/>
  <cp:lastModifiedBy>АЙГАНЫМ КУРАЛБАЕВА</cp:lastModifiedBy>
  <cp:revision>7</cp:revision>
  <dcterms:created xsi:type="dcterms:W3CDTF">2024-05-26T17:28:00Z</dcterms:created>
  <dcterms:modified xsi:type="dcterms:W3CDTF">2024-05-28T10:06:00Z</dcterms:modified>
</cp:coreProperties>
</file>